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2E" w:rsidRPr="0097672E" w:rsidRDefault="0097672E" w:rsidP="0097672E">
      <w:pPr>
        <w:jc w:val="center"/>
        <w:rPr>
          <w:rFonts w:ascii="Arial" w:eastAsia="Calibri" w:hAnsi="Arial" w:cs="Arial"/>
        </w:rPr>
      </w:pPr>
      <w:r w:rsidRPr="0097672E">
        <w:rPr>
          <w:rFonts w:ascii="Arial" w:eastAsia="Calibri" w:hAnsi="Arial" w:cs="Arial"/>
        </w:rPr>
        <w:t>АДМИНИСТРАЦИЯ</w:t>
      </w:r>
    </w:p>
    <w:p w:rsidR="0097672E" w:rsidRPr="0097672E" w:rsidRDefault="0097672E" w:rsidP="0097672E">
      <w:pPr>
        <w:jc w:val="center"/>
        <w:rPr>
          <w:rFonts w:ascii="Arial" w:eastAsia="Calibri" w:hAnsi="Arial" w:cs="Arial"/>
        </w:rPr>
      </w:pPr>
      <w:r w:rsidRPr="0097672E">
        <w:rPr>
          <w:rFonts w:ascii="Arial" w:eastAsia="Calibri" w:hAnsi="Arial" w:cs="Arial"/>
        </w:rPr>
        <w:t>ОДИНЦОВСКОГО ГОРОДСКОГО ОКРУГА</w:t>
      </w:r>
    </w:p>
    <w:p w:rsidR="0097672E" w:rsidRPr="0097672E" w:rsidRDefault="0097672E" w:rsidP="0097672E">
      <w:pPr>
        <w:jc w:val="center"/>
        <w:rPr>
          <w:rFonts w:ascii="Arial" w:eastAsia="Calibri" w:hAnsi="Arial" w:cs="Arial"/>
        </w:rPr>
      </w:pPr>
      <w:r w:rsidRPr="0097672E">
        <w:rPr>
          <w:rFonts w:ascii="Arial" w:eastAsia="Calibri" w:hAnsi="Arial" w:cs="Arial"/>
        </w:rPr>
        <w:t>МОСКОВСКОЙ ОБЛАСТИ</w:t>
      </w:r>
    </w:p>
    <w:p w:rsidR="0097672E" w:rsidRPr="0097672E" w:rsidRDefault="0097672E" w:rsidP="0097672E">
      <w:pPr>
        <w:jc w:val="center"/>
        <w:rPr>
          <w:rFonts w:ascii="Arial" w:eastAsia="Calibri" w:hAnsi="Arial" w:cs="Arial"/>
        </w:rPr>
      </w:pPr>
      <w:r w:rsidRPr="0097672E">
        <w:rPr>
          <w:rFonts w:ascii="Arial" w:eastAsia="Calibri" w:hAnsi="Arial" w:cs="Arial"/>
        </w:rPr>
        <w:t>ПОСТАНОВЛЕНИЕ</w:t>
      </w:r>
    </w:p>
    <w:p w:rsidR="0097672E" w:rsidRPr="0097672E" w:rsidRDefault="0097672E" w:rsidP="0097672E">
      <w:pPr>
        <w:jc w:val="center"/>
        <w:rPr>
          <w:rFonts w:ascii="Arial" w:eastAsia="Calibri" w:hAnsi="Arial" w:cs="Arial"/>
        </w:rPr>
      </w:pPr>
      <w:r w:rsidRPr="0097672E">
        <w:rPr>
          <w:rFonts w:ascii="Arial" w:eastAsia="Calibri" w:hAnsi="Arial" w:cs="Arial"/>
        </w:rPr>
        <w:t>26.08.2025 № 5259</w:t>
      </w:r>
    </w:p>
    <w:p w:rsidR="001370E0" w:rsidRPr="0097672E" w:rsidRDefault="00974038" w:rsidP="0097672E">
      <w:pPr>
        <w:spacing w:line="276" w:lineRule="auto"/>
        <w:ind w:right="3954"/>
        <w:jc w:val="right"/>
        <w:rPr>
          <w:rFonts w:ascii="Arial" w:hAnsi="Arial" w:cs="Arial"/>
        </w:rPr>
      </w:pPr>
      <w:r w:rsidRPr="0097672E">
        <w:rPr>
          <w:rFonts w:ascii="Arial" w:hAnsi="Arial" w:cs="Arial"/>
          <w:b/>
        </w:rPr>
        <w:t xml:space="preserve"> 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97672E" w:rsidTr="00714021">
        <w:tc>
          <w:tcPr>
            <w:tcW w:w="9214" w:type="dxa"/>
          </w:tcPr>
          <w:p w:rsidR="00AA3AF0" w:rsidRPr="0097672E" w:rsidRDefault="00AA3AF0" w:rsidP="00AA3AF0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 xml:space="preserve">О внесении изменений в муниципальную программу </w:t>
            </w:r>
          </w:p>
          <w:p w:rsidR="00AA3AF0" w:rsidRPr="0097672E" w:rsidRDefault="00AA3AF0" w:rsidP="00AA3AF0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 xml:space="preserve">Одинцовского городского округа Московской области </w:t>
            </w:r>
          </w:p>
          <w:p w:rsidR="00AA3AF0" w:rsidRPr="0097672E" w:rsidRDefault="00AA3AF0" w:rsidP="00AA3AF0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 xml:space="preserve">«Развитие инженерной инфраструктуры, </w:t>
            </w:r>
            <w:proofErr w:type="spellStart"/>
            <w:r w:rsidRPr="0097672E">
              <w:rPr>
                <w:rFonts w:ascii="Arial" w:hAnsi="Arial" w:cs="Arial"/>
              </w:rPr>
              <w:t>энергоэффективности</w:t>
            </w:r>
            <w:proofErr w:type="spellEnd"/>
            <w:r w:rsidRPr="0097672E">
              <w:rPr>
                <w:rFonts w:ascii="Arial" w:hAnsi="Arial" w:cs="Arial"/>
              </w:rPr>
              <w:t xml:space="preserve"> и отрасли обращения с отходами» на 2023-2027 годы</w:t>
            </w:r>
          </w:p>
          <w:p w:rsidR="006156E3" w:rsidRPr="0097672E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A8B" w:rsidRPr="0097672E" w:rsidRDefault="00725A8B" w:rsidP="00AA3AF0">
      <w:pPr>
        <w:widowControl w:val="0"/>
        <w:pBdr>
          <w:top w:val="none" w:sz="0" w:space="2" w:color="000000"/>
        </w:pBdr>
        <w:jc w:val="both"/>
        <w:rPr>
          <w:rFonts w:ascii="Arial" w:eastAsia="SimSun" w:hAnsi="Arial" w:cs="Arial"/>
          <w:bCs/>
          <w:lang w:eastAsia="zh-CN"/>
        </w:rPr>
      </w:pPr>
    </w:p>
    <w:p w:rsidR="008C0D58" w:rsidRPr="0097672E" w:rsidRDefault="006D153D" w:rsidP="008C0D58">
      <w:pPr>
        <w:tabs>
          <w:tab w:val="center" w:pos="4677"/>
        </w:tabs>
        <w:ind w:firstLine="709"/>
        <w:jc w:val="both"/>
        <w:rPr>
          <w:rFonts w:ascii="Arial" w:hAnsi="Arial" w:cs="Arial"/>
        </w:rPr>
      </w:pPr>
      <w:r w:rsidRPr="0097672E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1A7E93" w:rsidRPr="0097672E">
        <w:rPr>
          <w:rFonts w:ascii="Arial" w:hAnsi="Arial" w:cs="Arial"/>
        </w:rPr>
        <w:t>в связи с</w:t>
      </w:r>
      <w:r w:rsidR="001A3107" w:rsidRPr="0097672E">
        <w:rPr>
          <w:rFonts w:ascii="Arial" w:hAnsi="Arial" w:cs="Arial"/>
        </w:rPr>
        <w:t xml:space="preserve"> </w:t>
      </w:r>
      <w:r w:rsidR="002C22CB" w:rsidRPr="0097672E">
        <w:rPr>
          <w:rFonts w:ascii="Arial" w:hAnsi="Arial" w:cs="Arial"/>
        </w:rPr>
        <w:t xml:space="preserve">перераспределением и </w:t>
      </w:r>
      <w:r w:rsidR="00AE6DFD" w:rsidRPr="0097672E">
        <w:rPr>
          <w:rFonts w:ascii="Arial" w:hAnsi="Arial" w:cs="Arial"/>
        </w:rPr>
        <w:t xml:space="preserve">изменением </w:t>
      </w:r>
      <w:r w:rsidR="00F2069F" w:rsidRPr="0097672E">
        <w:rPr>
          <w:rFonts w:ascii="Arial" w:hAnsi="Arial" w:cs="Arial"/>
        </w:rPr>
        <w:t xml:space="preserve">объемов </w:t>
      </w:r>
      <w:r w:rsidR="001A7E93" w:rsidRPr="0097672E">
        <w:rPr>
          <w:rFonts w:ascii="Arial" w:hAnsi="Arial" w:cs="Arial"/>
        </w:rPr>
        <w:t xml:space="preserve">финансирования </w:t>
      </w:r>
      <w:r w:rsidR="00543F71" w:rsidRPr="0097672E">
        <w:rPr>
          <w:rFonts w:ascii="Arial" w:hAnsi="Arial" w:cs="Arial"/>
        </w:rPr>
        <w:t>на 2025</w:t>
      </w:r>
      <w:r w:rsidR="00552C3B" w:rsidRPr="0097672E">
        <w:rPr>
          <w:rFonts w:ascii="Arial" w:hAnsi="Arial" w:cs="Arial"/>
        </w:rPr>
        <w:t>-202</w:t>
      </w:r>
      <w:r w:rsidR="00CE64BE" w:rsidRPr="0097672E">
        <w:rPr>
          <w:rFonts w:ascii="Arial" w:hAnsi="Arial" w:cs="Arial"/>
        </w:rPr>
        <w:t>7</w:t>
      </w:r>
      <w:r w:rsidR="00543F71" w:rsidRPr="0097672E">
        <w:rPr>
          <w:rFonts w:ascii="Arial" w:hAnsi="Arial" w:cs="Arial"/>
        </w:rPr>
        <w:t xml:space="preserve"> год</w:t>
      </w:r>
      <w:r w:rsidR="00552C3B" w:rsidRPr="0097672E">
        <w:rPr>
          <w:rFonts w:ascii="Arial" w:hAnsi="Arial" w:cs="Arial"/>
        </w:rPr>
        <w:t>ы</w:t>
      </w:r>
      <w:r w:rsidR="00ED0965" w:rsidRPr="0097672E">
        <w:rPr>
          <w:rFonts w:ascii="Arial" w:hAnsi="Arial" w:cs="Arial"/>
        </w:rPr>
        <w:t xml:space="preserve"> мероприятий</w:t>
      </w:r>
      <w:r w:rsidR="00552C3B" w:rsidRPr="0097672E">
        <w:rPr>
          <w:rFonts w:ascii="Arial" w:hAnsi="Arial" w:cs="Arial"/>
        </w:rPr>
        <w:t xml:space="preserve"> и результатов их выполнения</w:t>
      </w:r>
      <w:r w:rsidR="00CE64BE" w:rsidRPr="0097672E">
        <w:rPr>
          <w:rFonts w:ascii="Arial" w:hAnsi="Arial" w:cs="Arial"/>
        </w:rPr>
        <w:t>, изменением адресных перечней по строительству, реконструкции и капитальному ремонту объектов инженерной инфраструктуры</w:t>
      </w:r>
      <w:r w:rsidR="00ED0965" w:rsidRPr="0097672E">
        <w:rPr>
          <w:rFonts w:ascii="Arial" w:hAnsi="Arial" w:cs="Arial"/>
        </w:rPr>
        <w:t xml:space="preserve"> </w:t>
      </w:r>
      <w:r w:rsidR="004772BD" w:rsidRPr="0097672E">
        <w:rPr>
          <w:rFonts w:ascii="Arial" w:hAnsi="Arial" w:cs="Arial"/>
        </w:rPr>
        <w:t xml:space="preserve">муниципальной программы </w:t>
      </w:r>
      <w:r w:rsidR="001A7E93" w:rsidRPr="0097672E">
        <w:rPr>
          <w:rFonts w:ascii="Arial" w:hAnsi="Arial" w:cs="Arial"/>
        </w:rPr>
        <w:t xml:space="preserve">Одинцовского городского округа Московской области «Развитие инженерной инфраструктуры, </w:t>
      </w:r>
      <w:proofErr w:type="spellStart"/>
      <w:r w:rsidR="001A7E93" w:rsidRPr="0097672E">
        <w:rPr>
          <w:rFonts w:ascii="Arial" w:hAnsi="Arial" w:cs="Arial"/>
        </w:rPr>
        <w:t>энергоэффективности</w:t>
      </w:r>
      <w:proofErr w:type="spellEnd"/>
      <w:r w:rsidR="001A7E93" w:rsidRPr="0097672E">
        <w:rPr>
          <w:rFonts w:ascii="Arial" w:hAnsi="Arial" w:cs="Arial"/>
        </w:rPr>
        <w:t xml:space="preserve"> и отрасли обращения с отходами» на 2023 - 2027 годы</w:t>
      </w:r>
      <w:r w:rsidR="008C0D58" w:rsidRPr="0097672E">
        <w:rPr>
          <w:rFonts w:ascii="Arial" w:eastAsia="Calibri" w:hAnsi="Arial" w:cs="Arial"/>
        </w:rPr>
        <w:t>,</w:t>
      </w:r>
    </w:p>
    <w:p w:rsidR="00AC1413" w:rsidRPr="0097672E" w:rsidRDefault="00AC1413" w:rsidP="008049A7">
      <w:pPr>
        <w:ind w:firstLine="709"/>
        <w:jc w:val="both"/>
        <w:rPr>
          <w:rFonts w:ascii="Arial" w:hAnsi="Arial" w:cs="Arial"/>
        </w:rPr>
      </w:pPr>
    </w:p>
    <w:p w:rsidR="007C32DA" w:rsidRPr="0097672E" w:rsidRDefault="007C32DA" w:rsidP="0060595B">
      <w:pPr>
        <w:jc w:val="center"/>
        <w:rPr>
          <w:rFonts w:ascii="Arial" w:hAnsi="Arial" w:cs="Arial"/>
        </w:rPr>
      </w:pPr>
      <w:r w:rsidRPr="0097672E">
        <w:rPr>
          <w:rFonts w:ascii="Arial" w:hAnsi="Arial" w:cs="Arial"/>
        </w:rPr>
        <w:t>ПОСТАНОВЛЯЮ:</w:t>
      </w:r>
    </w:p>
    <w:p w:rsidR="00204E66" w:rsidRPr="0097672E" w:rsidRDefault="00204E66" w:rsidP="0060595B">
      <w:pPr>
        <w:ind w:firstLine="709"/>
        <w:jc w:val="both"/>
        <w:rPr>
          <w:rFonts w:ascii="Arial" w:eastAsia="SimSun" w:hAnsi="Arial" w:cs="Arial"/>
          <w:bCs/>
          <w:lang w:eastAsia="zh-CN"/>
        </w:rPr>
      </w:pPr>
    </w:p>
    <w:p w:rsidR="00992D67" w:rsidRPr="0097672E" w:rsidRDefault="00C63361" w:rsidP="00037513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97672E">
        <w:rPr>
          <w:rFonts w:ascii="Arial" w:eastAsia="Calibri" w:hAnsi="Arial" w:cs="Arial"/>
        </w:rPr>
        <w:t>Внести в муниципальную программу Одинцовского городского округа Московск</w:t>
      </w:r>
      <w:r w:rsidR="009F1D9A" w:rsidRPr="0097672E">
        <w:rPr>
          <w:rFonts w:ascii="Arial" w:eastAsia="Calibri" w:hAnsi="Arial" w:cs="Arial"/>
        </w:rPr>
        <w:t>ой области «</w:t>
      </w:r>
      <w:r w:rsidR="00AA3AF0" w:rsidRPr="0097672E">
        <w:rPr>
          <w:rFonts w:ascii="Arial" w:eastAsia="Calibri" w:hAnsi="Arial" w:cs="Arial"/>
        </w:rPr>
        <w:t xml:space="preserve">Развитие инженерной инфраструктуры, </w:t>
      </w:r>
      <w:proofErr w:type="spellStart"/>
      <w:r w:rsidR="00AA3AF0" w:rsidRPr="0097672E">
        <w:rPr>
          <w:rFonts w:ascii="Arial" w:eastAsia="Calibri" w:hAnsi="Arial" w:cs="Arial"/>
        </w:rPr>
        <w:t>энергоэффективности</w:t>
      </w:r>
      <w:proofErr w:type="spellEnd"/>
      <w:r w:rsidR="00AA3AF0" w:rsidRPr="0097672E">
        <w:rPr>
          <w:rFonts w:ascii="Arial" w:eastAsia="Calibri" w:hAnsi="Arial" w:cs="Arial"/>
        </w:rPr>
        <w:t xml:space="preserve"> и отрасли обращения с отходами» на 2023</w:t>
      </w:r>
      <w:r w:rsidR="00AA3AF0" w:rsidRPr="0097672E">
        <w:rPr>
          <w:rFonts w:ascii="Arial" w:eastAsiaTheme="minorEastAsia" w:hAnsi="Arial" w:cs="Arial"/>
        </w:rPr>
        <w:t>-2027 годы</w:t>
      </w:r>
      <w:r w:rsidRPr="0097672E">
        <w:rPr>
          <w:rFonts w:ascii="Arial" w:eastAsia="Calibri" w:hAnsi="Arial" w:cs="Arial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97672E">
        <w:rPr>
          <w:rFonts w:ascii="Arial" w:eastAsiaTheme="minorEastAsia" w:hAnsi="Arial" w:cs="Arial"/>
        </w:rPr>
        <w:t xml:space="preserve">18.11.2022 № 6833 </w:t>
      </w:r>
      <w:r w:rsidRPr="0097672E">
        <w:rPr>
          <w:rFonts w:ascii="Arial" w:eastAsia="Calibri" w:hAnsi="Arial" w:cs="Arial"/>
        </w:rPr>
        <w:t>«</w:t>
      </w:r>
      <w:r w:rsidRPr="0097672E">
        <w:rPr>
          <w:rFonts w:ascii="Arial" w:hAnsi="Arial" w:cs="Arial"/>
        </w:rPr>
        <w:t xml:space="preserve">Об утверждении муниципальной программы Одинцовского городского округа </w:t>
      </w:r>
      <w:r w:rsidRPr="0097672E">
        <w:rPr>
          <w:rFonts w:ascii="Arial" w:eastAsia="Calibri" w:hAnsi="Arial" w:cs="Arial"/>
        </w:rPr>
        <w:t>Московской области «Разви</w:t>
      </w:r>
      <w:r w:rsidR="00AA3AF0" w:rsidRPr="0097672E">
        <w:rPr>
          <w:rFonts w:ascii="Arial" w:eastAsia="Calibri" w:hAnsi="Arial" w:cs="Arial"/>
        </w:rPr>
        <w:t xml:space="preserve">тие инженерной инфраструктуры, </w:t>
      </w:r>
      <w:proofErr w:type="spellStart"/>
      <w:r w:rsidRPr="0097672E">
        <w:rPr>
          <w:rFonts w:ascii="Arial" w:eastAsia="Calibri" w:hAnsi="Arial" w:cs="Arial"/>
        </w:rPr>
        <w:t>эн</w:t>
      </w:r>
      <w:r w:rsidR="00BA78AD" w:rsidRPr="0097672E">
        <w:rPr>
          <w:rFonts w:ascii="Arial" w:eastAsia="Calibri" w:hAnsi="Arial" w:cs="Arial"/>
        </w:rPr>
        <w:t>ергоэффективности</w:t>
      </w:r>
      <w:proofErr w:type="spellEnd"/>
      <w:r w:rsidR="00E45078" w:rsidRPr="0097672E">
        <w:rPr>
          <w:rFonts w:ascii="Arial" w:eastAsia="Calibri" w:hAnsi="Arial" w:cs="Arial"/>
        </w:rPr>
        <w:t xml:space="preserve"> и отрасл</w:t>
      </w:r>
      <w:r w:rsidR="00AA3AF0" w:rsidRPr="0097672E">
        <w:rPr>
          <w:rFonts w:ascii="Arial" w:eastAsia="Calibri" w:hAnsi="Arial" w:cs="Arial"/>
        </w:rPr>
        <w:t>и обращения с отходами» на 2023-2027</w:t>
      </w:r>
      <w:r w:rsidR="00484205" w:rsidRPr="0097672E">
        <w:rPr>
          <w:rFonts w:ascii="Arial" w:eastAsia="Calibri" w:hAnsi="Arial" w:cs="Arial"/>
        </w:rPr>
        <w:t xml:space="preserve"> </w:t>
      </w:r>
      <w:r w:rsidR="00B33624" w:rsidRPr="0097672E">
        <w:rPr>
          <w:rFonts w:ascii="Arial" w:eastAsia="Calibri" w:hAnsi="Arial" w:cs="Arial"/>
        </w:rPr>
        <w:t xml:space="preserve">годы </w:t>
      </w:r>
      <w:r w:rsidR="00850492">
        <w:rPr>
          <w:rFonts w:ascii="Arial" w:eastAsia="Calibri" w:hAnsi="Arial" w:cs="Arial"/>
        </w:rPr>
        <w:t xml:space="preserve"> </w:t>
      </w:r>
      <w:r w:rsidR="009505D2" w:rsidRPr="0097672E">
        <w:rPr>
          <w:rFonts w:ascii="Arial" w:eastAsia="Calibri" w:hAnsi="Arial" w:cs="Arial"/>
        </w:rPr>
        <w:t xml:space="preserve"> </w:t>
      </w:r>
      <w:r w:rsidR="00484205" w:rsidRPr="0097672E">
        <w:rPr>
          <w:rFonts w:ascii="Arial" w:eastAsia="Calibri" w:hAnsi="Arial" w:cs="Arial"/>
        </w:rPr>
        <w:t>(в редакции от</w:t>
      </w:r>
      <w:r w:rsidR="00543F71" w:rsidRPr="0097672E">
        <w:rPr>
          <w:rFonts w:ascii="Arial" w:eastAsia="Calibri" w:hAnsi="Arial" w:cs="Arial"/>
        </w:rPr>
        <w:t xml:space="preserve"> 04.06</w:t>
      </w:r>
      <w:r w:rsidR="00F2069F" w:rsidRPr="0097672E">
        <w:rPr>
          <w:rFonts w:ascii="Arial" w:eastAsia="Calibri" w:hAnsi="Arial" w:cs="Arial"/>
        </w:rPr>
        <w:t>.2025</w:t>
      </w:r>
      <w:r w:rsidR="00C614E2" w:rsidRPr="0097672E">
        <w:rPr>
          <w:rFonts w:ascii="Arial" w:hAnsi="Arial" w:cs="Arial"/>
        </w:rPr>
        <w:t xml:space="preserve"> №</w:t>
      </w:r>
      <w:r w:rsidR="00543F71" w:rsidRPr="0097672E">
        <w:rPr>
          <w:rFonts w:ascii="Arial" w:hAnsi="Arial" w:cs="Arial"/>
        </w:rPr>
        <w:t>3500</w:t>
      </w:r>
      <w:r w:rsidR="002A03DE" w:rsidRPr="0097672E">
        <w:rPr>
          <w:rFonts w:ascii="Arial" w:hAnsi="Arial" w:cs="Arial"/>
        </w:rPr>
        <w:t>)</w:t>
      </w:r>
      <w:r w:rsidR="002D13F5" w:rsidRPr="0097672E">
        <w:rPr>
          <w:rFonts w:ascii="Arial" w:eastAsia="Calibri" w:hAnsi="Arial" w:cs="Arial"/>
        </w:rPr>
        <w:t xml:space="preserve"> </w:t>
      </w:r>
      <w:r w:rsidRPr="0097672E">
        <w:rPr>
          <w:rFonts w:ascii="Arial" w:eastAsia="Calibri" w:hAnsi="Arial" w:cs="Arial"/>
        </w:rPr>
        <w:t xml:space="preserve">(далее – Муниципальная программа), </w:t>
      </w:r>
      <w:r w:rsidR="00CA2FCD" w:rsidRPr="0097672E">
        <w:rPr>
          <w:rFonts w:ascii="Arial" w:hAnsi="Arial" w:cs="Arial"/>
        </w:rPr>
        <w:t xml:space="preserve">следующие </w:t>
      </w:r>
      <w:r w:rsidR="00B50302" w:rsidRPr="0097672E">
        <w:rPr>
          <w:rFonts w:ascii="Arial" w:hAnsi="Arial" w:cs="Arial"/>
        </w:rPr>
        <w:t>изменения</w:t>
      </w:r>
      <w:r w:rsidRPr="0097672E">
        <w:rPr>
          <w:rFonts w:ascii="Arial" w:hAnsi="Arial" w:cs="Arial"/>
        </w:rPr>
        <w:t>:</w:t>
      </w:r>
    </w:p>
    <w:p w:rsidR="00F6501E" w:rsidRPr="0097672E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672E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F41143" w:rsidRPr="0097672E">
        <w:rPr>
          <w:rFonts w:ascii="Arial" w:hAnsi="Arial" w:cs="Arial"/>
          <w:sz w:val="24"/>
          <w:szCs w:val="24"/>
        </w:rPr>
        <w:t xml:space="preserve"> </w:t>
      </w:r>
      <w:r w:rsidRPr="0097672E">
        <w:rPr>
          <w:rFonts w:ascii="Arial" w:hAnsi="Arial" w:cs="Arial"/>
          <w:sz w:val="24"/>
          <w:szCs w:val="24"/>
          <w:lang w:eastAsia="ru-RU"/>
        </w:rPr>
        <w:t>ра</w:t>
      </w:r>
      <w:r w:rsidRPr="0097672E">
        <w:rPr>
          <w:rFonts w:ascii="Arial" w:hAnsi="Arial" w:cs="Arial"/>
          <w:sz w:val="24"/>
          <w:szCs w:val="24"/>
        </w:rPr>
        <w:t>здел «Источники финансирования муниципальной программы, в том числе по годам</w:t>
      </w:r>
      <w:r w:rsidR="002D13F5" w:rsidRPr="0097672E">
        <w:rPr>
          <w:rFonts w:ascii="Arial" w:hAnsi="Arial" w:cs="Arial"/>
          <w:sz w:val="24"/>
          <w:szCs w:val="24"/>
        </w:rPr>
        <w:t xml:space="preserve"> реализации программы</w:t>
      </w:r>
      <w:r w:rsidR="004F4A8E" w:rsidRPr="0097672E">
        <w:rPr>
          <w:rFonts w:ascii="Arial" w:hAnsi="Arial" w:cs="Arial"/>
          <w:sz w:val="24"/>
          <w:szCs w:val="24"/>
        </w:rPr>
        <w:t xml:space="preserve"> (тыс. руб</w:t>
      </w:r>
      <w:r w:rsidR="00C760BB" w:rsidRPr="0097672E">
        <w:rPr>
          <w:rFonts w:ascii="Arial" w:hAnsi="Arial" w:cs="Arial"/>
          <w:sz w:val="24"/>
          <w:szCs w:val="24"/>
        </w:rPr>
        <w:t>.</w:t>
      </w:r>
      <w:r w:rsidR="004F4A8E" w:rsidRPr="0097672E">
        <w:rPr>
          <w:rFonts w:ascii="Arial" w:hAnsi="Arial" w:cs="Arial"/>
          <w:sz w:val="24"/>
          <w:szCs w:val="24"/>
        </w:rPr>
        <w:t>)</w:t>
      </w:r>
      <w:r w:rsidRPr="0097672E">
        <w:rPr>
          <w:rFonts w:ascii="Arial" w:hAnsi="Arial" w:cs="Arial"/>
          <w:sz w:val="24"/>
          <w:szCs w:val="24"/>
        </w:rPr>
        <w:t>:» изложить в следующей редакции:</w:t>
      </w:r>
    </w:p>
    <w:p w:rsidR="002C2173" w:rsidRPr="0097672E" w:rsidRDefault="002C2173" w:rsidP="00992D6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7672E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2"/>
        <w:gridCol w:w="1226"/>
        <w:gridCol w:w="1225"/>
        <w:gridCol w:w="1226"/>
        <w:gridCol w:w="1226"/>
        <w:gridCol w:w="1226"/>
        <w:gridCol w:w="1095"/>
      </w:tblGrid>
      <w:tr w:rsidR="00B47E62" w:rsidRPr="0097672E" w:rsidTr="0097672E">
        <w:trPr>
          <w:trHeight w:val="346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97672E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97672E">
              <w:rPr>
                <w:rFonts w:ascii="Arial" w:hAnsi="Arial" w:cs="Arial"/>
              </w:rPr>
              <w:t>.</w:t>
            </w:r>
            <w:r w:rsidRPr="0097672E">
              <w:rPr>
                <w:rFonts w:ascii="Arial" w:hAnsi="Arial" w:cs="Arial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97672E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97672E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97672E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97672E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97672E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97672E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2027 год</w:t>
            </w:r>
          </w:p>
        </w:tc>
      </w:tr>
      <w:tr w:rsidR="00A53375" w:rsidRPr="0097672E" w:rsidTr="0097672E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5" w:rsidRPr="0097672E" w:rsidRDefault="00A53375" w:rsidP="00A53375">
            <w:pPr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97672E" w:rsidRDefault="00A53375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97672E" w:rsidRDefault="00A53375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97672E" w:rsidRDefault="00A53375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97672E" w:rsidRDefault="00A53375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97672E" w:rsidRDefault="00A53375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97672E" w:rsidRDefault="00A53375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0,00000</w:t>
            </w:r>
          </w:p>
        </w:tc>
      </w:tr>
      <w:tr w:rsidR="00CE64BE" w:rsidRPr="0097672E" w:rsidTr="0097672E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E" w:rsidRPr="0097672E" w:rsidRDefault="00CE64BE" w:rsidP="00CE64BE">
            <w:pPr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97672E" w:rsidRDefault="00CE64BE" w:rsidP="00CE64BE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15 244 746,30000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97672E" w:rsidRDefault="00CE64BE" w:rsidP="00CE64BE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97672E" w:rsidRDefault="00CE64BE" w:rsidP="00CE64BE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1 957 180,85000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97672E" w:rsidRDefault="00CE64BE" w:rsidP="00CE64BE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4 199 333,03000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97672E" w:rsidRDefault="00CE64BE" w:rsidP="00CE64BE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5 559 928,30000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97672E" w:rsidRDefault="00CE64BE" w:rsidP="00CE64BE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3 113 984,51000</w:t>
            </w:r>
          </w:p>
        </w:tc>
      </w:tr>
      <w:tr w:rsidR="00CE64BE" w:rsidRPr="0097672E" w:rsidTr="0097672E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E" w:rsidRPr="0097672E" w:rsidRDefault="00CE64BE" w:rsidP="00CE64BE">
            <w:pPr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 xml:space="preserve">Средства бюджета Одинцовского </w:t>
            </w:r>
            <w:r w:rsidRPr="0097672E">
              <w:rPr>
                <w:rFonts w:ascii="Arial" w:hAnsi="Arial" w:cs="Arial"/>
              </w:rPr>
              <w:lastRenderedPageBreak/>
              <w:t>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97672E" w:rsidRDefault="00CE64BE" w:rsidP="00CE64BE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lastRenderedPageBreak/>
              <w:t>7 561 480,40768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97672E" w:rsidRDefault="00CE64BE" w:rsidP="00CE64BE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97672E" w:rsidRDefault="00CE64BE" w:rsidP="00CE64BE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2 498 482,35887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97672E" w:rsidRDefault="00CE64BE" w:rsidP="00CE64BE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2 068 283,96601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97672E" w:rsidRDefault="00CE64BE" w:rsidP="00CE64BE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843 979,93000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97672E" w:rsidRDefault="00CE64BE" w:rsidP="00CE64BE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925 378,44000</w:t>
            </w:r>
          </w:p>
        </w:tc>
      </w:tr>
      <w:tr w:rsidR="000857F7" w:rsidRPr="0097672E" w:rsidTr="0097672E">
        <w:trPr>
          <w:trHeight w:val="499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97672E" w:rsidRDefault="000857F7" w:rsidP="000857F7">
            <w:pPr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97672E" w:rsidRDefault="000857F7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97672E" w:rsidRDefault="000857F7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97672E" w:rsidRDefault="000857F7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97672E" w:rsidRDefault="000857F7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97672E" w:rsidRDefault="000857F7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97672E" w:rsidRDefault="000857F7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0,00000</w:t>
            </w:r>
          </w:p>
        </w:tc>
      </w:tr>
      <w:tr w:rsidR="00CD1DC6" w:rsidRPr="0097672E" w:rsidTr="0097672E">
        <w:trPr>
          <w:trHeight w:val="378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97672E" w:rsidRDefault="00CD1DC6" w:rsidP="00CD1DC6">
            <w:pPr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97672E" w:rsidRDefault="00CE64BE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23 506 226,70768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97672E" w:rsidRDefault="00CD1DC6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97672E" w:rsidRDefault="00CD1DC6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4 768 607,00887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97672E" w:rsidRDefault="00CE64BE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6 454 673,19601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97672E" w:rsidRDefault="00552C3B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6 403 908,23000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97672E" w:rsidRDefault="00CE64BE" w:rsidP="00552C3B">
            <w:pPr>
              <w:jc w:val="center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4 039 362,95000</w:t>
            </w:r>
          </w:p>
        </w:tc>
      </w:tr>
    </w:tbl>
    <w:p w:rsidR="002C1785" w:rsidRPr="0097672E" w:rsidRDefault="002C2173" w:rsidP="00037513">
      <w:pPr>
        <w:ind w:firstLine="709"/>
        <w:jc w:val="right"/>
        <w:rPr>
          <w:rFonts w:ascii="Arial" w:hAnsi="Arial" w:cs="Arial"/>
        </w:rPr>
      </w:pPr>
      <w:r w:rsidRPr="0097672E">
        <w:rPr>
          <w:rFonts w:ascii="Arial" w:hAnsi="Arial" w:cs="Arial"/>
        </w:rPr>
        <w:t>»;</w:t>
      </w:r>
    </w:p>
    <w:p w:rsidR="00BB249D" w:rsidRPr="0097672E" w:rsidRDefault="005F1BDB" w:rsidP="002A03DE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672E">
        <w:rPr>
          <w:rFonts w:ascii="Arial" w:hAnsi="Arial" w:cs="Arial"/>
          <w:sz w:val="24"/>
          <w:szCs w:val="24"/>
        </w:rPr>
        <w:t>2</w:t>
      </w:r>
      <w:r w:rsidR="00E82E20" w:rsidRPr="0097672E">
        <w:rPr>
          <w:rFonts w:ascii="Arial" w:hAnsi="Arial" w:cs="Arial"/>
          <w:sz w:val="24"/>
          <w:szCs w:val="24"/>
        </w:rPr>
        <w:t xml:space="preserve">) </w:t>
      </w:r>
      <w:r w:rsidR="005537E2" w:rsidRPr="0097672E">
        <w:rPr>
          <w:rFonts w:ascii="Arial" w:hAnsi="Arial" w:cs="Arial"/>
          <w:sz w:val="24"/>
          <w:szCs w:val="24"/>
        </w:rPr>
        <w:t>приложения</w:t>
      </w:r>
      <w:r w:rsidR="00BB249D" w:rsidRPr="0097672E">
        <w:rPr>
          <w:rFonts w:ascii="Arial" w:hAnsi="Arial" w:cs="Arial"/>
          <w:sz w:val="24"/>
          <w:szCs w:val="24"/>
        </w:rPr>
        <w:t xml:space="preserve"> </w:t>
      </w:r>
      <w:r w:rsidR="00A460B8" w:rsidRPr="0097672E">
        <w:rPr>
          <w:rFonts w:ascii="Arial" w:eastAsiaTheme="minorHAnsi" w:hAnsi="Arial" w:cs="Arial"/>
          <w:sz w:val="24"/>
          <w:szCs w:val="24"/>
        </w:rPr>
        <w:t>1</w:t>
      </w:r>
      <w:r w:rsidR="008D61F2" w:rsidRPr="0097672E">
        <w:rPr>
          <w:rFonts w:ascii="Arial" w:eastAsiaTheme="minorHAnsi" w:hAnsi="Arial" w:cs="Arial"/>
          <w:sz w:val="24"/>
          <w:szCs w:val="24"/>
        </w:rPr>
        <w:t>,</w:t>
      </w:r>
      <w:r w:rsidR="00ED1416" w:rsidRPr="0097672E">
        <w:rPr>
          <w:rFonts w:ascii="Arial" w:eastAsiaTheme="minorHAnsi" w:hAnsi="Arial" w:cs="Arial"/>
          <w:sz w:val="24"/>
          <w:szCs w:val="24"/>
        </w:rPr>
        <w:t>5</w:t>
      </w:r>
      <w:r w:rsidR="00552C3B" w:rsidRPr="0097672E">
        <w:rPr>
          <w:rFonts w:ascii="Arial" w:eastAsiaTheme="minorHAnsi" w:hAnsi="Arial" w:cs="Arial"/>
          <w:sz w:val="24"/>
          <w:szCs w:val="24"/>
        </w:rPr>
        <w:t>,6</w:t>
      </w:r>
      <w:r w:rsidR="00A460B8" w:rsidRPr="0097672E">
        <w:rPr>
          <w:rFonts w:ascii="Arial" w:eastAsiaTheme="minorHAnsi" w:hAnsi="Arial" w:cs="Arial"/>
          <w:sz w:val="24"/>
          <w:szCs w:val="24"/>
        </w:rPr>
        <w:t xml:space="preserve"> </w:t>
      </w:r>
      <w:r w:rsidR="00BB249D" w:rsidRPr="0097672E">
        <w:rPr>
          <w:rFonts w:ascii="Arial" w:hAnsi="Arial" w:cs="Arial"/>
          <w:sz w:val="24"/>
          <w:szCs w:val="24"/>
        </w:rPr>
        <w:t xml:space="preserve">к Муниципальной программе изложить в </w:t>
      </w:r>
      <w:r w:rsidR="005537E2" w:rsidRPr="0097672E">
        <w:rPr>
          <w:rFonts w:ascii="Arial" w:hAnsi="Arial" w:cs="Arial"/>
          <w:sz w:val="24"/>
          <w:szCs w:val="24"/>
        </w:rPr>
        <w:t>редакции согласно приложениям 1,2</w:t>
      </w:r>
      <w:r w:rsidR="00724AE4" w:rsidRPr="0097672E">
        <w:rPr>
          <w:rFonts w:ascii="Arial" w:hAnsi="Arial" w:cs="Arial"/>
          <w:sz w:val="24"/>
          <w:szCs w:val="24"/>
        </w:rPr>
        <w:t>,</w:t>
      </w:r>
      <w:r w:rsidR="00552C3B" w:rsidRPr="0097672E">
        <w:rPr>
          <w:rFonts w:ascii="Arial" w:hAnsi="Arial" w:cs="Arial"/>
          <w:sz w:val="24"/>
          <w:szCs w:val="24"/>
        </w:rPr>
        <w:t>3</w:t>
      </w:r>
      <w:r w:rsidR="00543F71" w:rsidRPr="0097672E">
        <w:rPr>
          <w:rFonts w:ascii="Arial" w:hAnsi="Arial" w:cs="Arial"/>
          <w:sz w:val="24"/>
          <w:szCs w:val="24"/>
        </w:rPr>
        <w:t xml:space="preserve"> </w:t>
      </w:r>
      <w:r w:rsidR="005537E2" w:rsidRPr="0097672E">
        <w:rPr>
          <w:rFonts w:ascii="Arial" w:hAnsi="Arial" w:cs="Arial"/>
          <w:sz w:val="24"/>
          <w:szCs w:val="24"/>
        </w:rPr>
        <w:t>соответственно</w:t>
      </w:r>
      <w:r w:rsidR="00EA1698" w:rsidRPr="0097672E">
        <w:rPr>
          <w:rFonts w:ascii="Arial" w:hAnsi="Arial" w:cs="Arial"/>
          <w:sz w:val="24"/>
          <w:szCs w:val="24"/>
        </w:rPr>
        <w:t xml:space="preserve"> </w:t>
      </w:r>
      <w:r w:rsidR="00BB249D" w:rsidRPr="0097672E">
        <w:rPr>
          <w:rFonts w:ascii="Arial" w:hAnsi="Arial" w:cs="Arial"/>
          <w:sz w:val="24"/>
          <w:szCs w:val="24"/>
        </w:rPr>
        <w:t>к настоящему постановлению.</w:t>
      </w:r>
    </w:p>
    <w:p w:rsidR="004115DF" w:rsidRPr="0097672E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672E">
        <w:rPr>
          <w:rFonts w:ascii="Arial" w:eastAsia="SimSun" w:hAnsi="Arial" w:cs="Arial"/>
          <w:bCs/>
          <w:sz w:val="24"/>
          <w:szCs w:val="24"/>
        </w:rPr>
        <w:t xml:space="preserve">2. </w:t>
      </w:r>
      <w:r w:rsidR="00DD79A0" w:rsidRPr="0097672E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C35DF" w:rsidRPr="0097672E">
        <w:rPr>
          <w:rFonts w:ascii="Arial" w:hAnsi="Arial" w:cs="Arial"/>
          <w:sz w:val="24"/>
          <w:szCs w:val="24"/>
        </w:rPr>
        <w:t>в официальном средстве</w:t>
      </w:r>
      <w:r w:rsidR="002E713E" w:rsidRPr="0097672E">
        <w:rPr>
          <w:rFonts w:ascii="Arial" w:hAnsi="Arial" w:cs="Arial"/>
          <w:sz w:val="24"/>
          <w:szCs w:val="24"/>
        </w:rPr>
        <w:t xml:space="preserve"> массовой информации </w:t>
      </w:r>
      <w:r w:rsidR="00BA0A7D" w:rsidRPr="0097672E">
        <w:rPr>
          <w:rFonts w:ascii="Arial" w:eastAsia="SimSun" w:hAnsi="Arial" w:cs="Arial"/>
          <w:bCs/>
          <w:sz w:val="24"/>
          <w:szCs w:val="24"/>
        </w:rPr>
        <w:t>Одинцовского городского округа Московской области</w:t>
      </w:r>
      <w:r w:rsidR="00BA0A7D" w:rsidRPr="0097672E">
        <w:rPr>
          <w:rFonts w:ascii="Arial" w:hAnsi="Arial" w:cs="Arial"/>
          <w:sz w:val="24"/>
          <w:szCs w:val="24"/>
        </w:rPr>
        <w:t xml:space="preserve"> </w:t>
      </w:r>
      <w:r w:rsidR="002E713E" w:rsidRPr="0097672E">
        <w:rPr>
          <w:rFonts w:ascii="Arial" w:hAnsi="Arial" w:cs="Arial"/>
          <w:sz w:val="24"/>
          <w:szCs w:val="24"/>
        </w:rPr>
        <w:t xml:space="preserve">и разместить </w:t>
      </w:r>
      <w:r w:rsidR="00DD79A0" w:rsidRPr="0097672E">
        <w:rPr>
          <w:rFonts w:ascii="Arial" w:hAnsi="Arial" w:cs="Arial"/>
          <w:sz w:val="24"/>
          <w:szCs w:val="24"/>
        </w:rPr>
        <w:t>на</w:t>
      </w:r>
      <w:r w:rsidR="00FC420B" w:rsidRPr="0097672E">
        <w:rPr>
          <w:rFonts w:ascii="Arial" w:hAnsi="Arial" w:cs="Arial"/>
          <w:sz w:val="24"/>
          <w:szCs w:val="24"/>
        </w:rPr>
        <w:t xml:space="preserve"> официальном сайте</w:t>
      </w:r>
      <w:r w:rsidR="00DD79A0" w:rsidRPr="0097672E">
        <w:rPr>
          <w:rFonts w:ascii="Arial" w:hAnsi="Arial" w:cs="Arial"/>
          <w:sz w:val="24"/>
          <w:szCs w:val="24"/>
        </w:rPr>
        <w:t xml:space="preserve"> </w:t>
      </w:r>
      <w:r w:rsidR="00DD79A0" w:rsidRPr="0097672E">
        <w:rPr>
          <w:rFonts w:ascii="Arial" w:eastAsia="SimSun" w:hAnsi="Arial" w:cs="Arial"/>
          <w:bCs/>
          <w:sz w:val="24"/>
          <w:szCs w:val="24"/>
        </w:rPr>
        <w:t xml:space="preserve">Одинцовского </w:t>
      </w:r>
      <w:r w:rsidR="005B7E6B" w:rsidRPr="0097672E">
        <w:rPr>
          <w:rFonts w:ascii="Arial" w:eastAsia="SimSun" w:hAnsi="Arial" w:cs="Arial"/>
          <w:bCs/>
          <w:sz w:val="24"/>
          <w:szCs w:val="24"/>
        </w:rPr>
        <w:t xml:space="preserve">городского округа </w:t>
      </w:r>
      <w:r w:rsidR="00DD79A0" w:rsidRPr="0097672E">
        <w:rPr>
          <w:rFonts w:ascii="Arial" w:eastAsia="SimSun" w:hAnsi="Arial" w:cs="Arial"/>
          <w:bCs/>
          <w:sz w:val="24"/>
          <w:szCs w:val="24"/>
        </w:rPr>
        <w:t>Московской области</w:t>
      </w:r>
      <w:r w:rsidR="004115DF" w:rsidRPr="0097672E">
        <w:rPr>
          <w:rFonts w:ascii="Arial" w:eastAsia="SimSun" w:hAnsi="Arial" w:cs="Arial"/>
          <w:bCs/>
          <w:sz w:val="24"/>
          <w:szCs w:val="24"/>
        </w:rPr>
        <w:t xml:space="preserve"> </w:t>
      </w:r>
      <w:r w:rsidR="004115DF" w:rsidRPr="0097672E">
        <w:rPr>
          <w:rFonts w:ascii="Arial" w:hAnsi="Arial" w:cs="Arial"/>
          <w:sz w:val="24"/>
          <w:szCs w:val="24"/>
        </w:rPr>
        <w:t>в сети «Интернет».</w:t>
      </w:r>
    </w:p>
    <w:p w:rsidR="00DD79A0" w:rsidRPr="0097672E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7672E">
        <w:rPr>
          <w:rFonts w:ascii="Arial" w:hAnsi="Arial" w:cs="Arial"/>
          <w:sz w:val="24"/>
          <w:szCs w:val="24"/>
        </w:rPr>
        <w:t>3</w:t>
      </w:r>
      <w:r w:rsidR="00DD79A0" w:rsidRPr="0097672E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="002E713E" w:rsidRPr="0097672E">
        <w:rPr>
          <w:rFonts w:ascii="Arial" w:hAnsi="Arial" w:cs="Arial"/>
          <w:sz w:val="24"/>
          <w:szCs w:val="24"/>
        </w:rPr>
        <w:t>официального опубликования</w:t>
      </w:r>
      <w:r w:rsidR="00DD79A0" w:rsidRPr="0097672E">
        <w:rPr>
          <w:rFonts w:ascii="Arial" w:hAnsi="Arial" w:cs="Arial"/>
          <w:sz w:val="24"/>
          <w:szCs w:val="24"/>
        </w:rPr>
        <w:t>.</w:t>
      </w:r>
    </w:p>
    <w:p w:rsidR="00394C91" w:rsidRPr="0097672E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A7B8F" w:rsidRPr="0097672E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9038EB" w:rsidRPr="0097672E" w:rsidRDefault="00A460B8" w:rsidP="00EF0571">
      <w:pPr>
        <w:widowControl w:val="0"/>
        <w:rPr>
          <w:rFonts w:ascii="Arial" w:hAnsi="Arial" w:cs="Arial"/>
        </w:rPr>
      </w:pPr>
      <w:r w:rsidRPr="0097672E">
        <w:rPr>
          <w:rFonts w:ascii="Arial" w:hAnsi="Arial" w:cs="Arial"/>
        </w:rPr>
        <w:t>Глава Одинцовского городского округа</w:t>
      </w:r>
      <w:r w:rsidRPr="0097672E">
        <w:rPr>
          <w:rFonts w:ascii="Arial" w:hAnsi="Arial" w:cs="Arial"/>
        </w:rPr>
        <w:tab/>
      </w:r>
      <w:r w:rsidRPr="0097672E">
        <w:rPr>
          <w:rFonts w:ascii="Arial" w:hAnsi="Arial" w:cs="Arial"/>
        </w:rPr>
        <w:tab/>
      </w:r>
      <w:r w:rsidRPr="0097672E">
        <w:rPr>
          <w:rFonts w:ascii="Arial" w:hAnsi="Arial" w:cs="Arial"/>
        </w:rPr>
        <w:tab/>
      </w:r>
      <w:r w:rsidR="0097672E" w:rsidRPr="0097672E">
        <w:rPr>
          <w:rFonts w:ascii="Arial" w:hAnsi="Arial" w:cs="Arial"/>
        </w:rPr>
        <w:t xml:space="preserve">                </w:t>
      </w:r>
      <w:r w:rsidRPr="0097672E">
        <w:rPr>
          <w:rFonts w:ascii="Arial" w:hAnsi="Arial" w:cs="Arial"/>
        </w:rPr>
        <w:tab/>
        <w:t xml:space="preserve">           А.Р. Иванов</w:t>
      </w:r>
    </w:p>
    <w:p w:rsidR="002451A5" w:rsidRPr="0097672E" w:rsidRDefault="002451A5" w:rsidP="00EF0571">
      <w:pPr>
        <w:widowControl w:val="0"/>
        <w:rPr>
          <w:rFonts w:ascii="Arial" w:hAnsi="Arial" w:cs="Arial"/>
        </w:rPr>
      </w:pPr>
    </w:p>
    <w:p w:rsidR="00A460B8" w:rsidRDefault="00A460B8" w:rsidP="00EF0571">
      <w:pPr>
        <w:widowControl w:val="0"/>
        <w:rPr>
          <w:sz w:val="28"/>
          <w:szCs w:val="28"/>
        </w:rPr>
      </w:pPr>
    </w:p>
    <w:p w:rsidR="0097672E" w:rsidRDefault="00EC5D45" w:rsidP="00EC5D45">
      <w:pPr>
        <w:rPr>
          <w:rFonts w:eastAsia="SimSun"/>
          <w:bCs/>
          <w:sz w:val="28"/>
          <w:szCs w:val="28"/>
          <w:lang w:eastAsia="zh-CN"/>
        </w:rPr>
        <w:sectPr w:rsidR="0097672E" w:rsidSect="0097672E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B47E62">
        <w:rPr>
          <w:rFonts w:eastAsia="SimSun"/>
          <w:bCs/>
          <w:sz w:val="28"/>
          <w:szCs w:val="28"/>
          <w:lang w:eastAsia="zh-CN"/>
        </w:rPr>
        <w:tab/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97672E" w:rsidRPr="0097672E" w:rsidTr="0097672E">
        <w:trPr>
          <w:trHeight w:val="1702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right"/>
              <w:rPr>
                <w:rFonts w:ascii="Arial" w:hAnsi="Arial" w:cs="Arial"/>
              </w:rPr>
            </w:pPr>
            <w:bookmarkStart w:id="0" w:name="RANGE!A1:O476"/>
            <w:r w:rsidRPr="0097672E">
              <w:rPr>
                <w:rFonts w:ascii="Arial" w:hAnsi="Arial" w:cs="Arial"/>
              </w:rPr>
              <w:lastRenderedPageBreak/>
              <w:t> </w:t>
            </w:r>
            <w:bookmarkEnd w:id="0"/>
            <w:r w:rsidRPr="0097672E">
              <w:rPr>
                <w:rFonts w:ascii="Arial" w:hAnsi="Arial" w:cs="Arial"/>
              </w:rPr>
              <w:t>Приложение 1 к постановлению</w:t>
            </w:r>
          </w:p>
          <w:p w:rsidR="0097672E" w:rsidRPr="0097672E" w:rsidRDefault="0097672E" w:rsidP="0097672E">
            <w:pPr>
              <w:jc w:val="right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 xml:space="preserve"> Администрации Одинцовского</w:t>
            </w:r>
            <w:r w:rsidRPr="0097672E">
              <w:rPr>
                <w:rFonts w:ascii="Arial" w:hAnsi="Arial" w:cs="Arial"/>
              </w:rPr>
              <w:br/>
              <w:t>городского округа Московской области</w:t>
            </w:r>
            <w:r w:rsidRPr="0097672E">
              <w:rPr>
                <w:rFonts w:ascii="Arial" w:hAnsi="Arial" w:cs="Arial"/>
              </w:rPr>
              <w:br/>
              <w:t>от 26.08.2025 № 5259</w:t>
            </w:r>
          </w:p>
          <w:p w:rsidR="0097672E" w:rsidRPr="0097672E" w:rsidRDefault="0097672E" w:rsidP="0097672E">
            <w:pPr>
              <w:jc w:val="right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:rsidR="0097672E" w:rsidRDefault="0097672E"/>
    <w:tbl>
      <w:tblPr>
        <w:tblW w:w="15137" w:type="dxa"/>
        <w:tblLook w:val="04A0" w:firstRow="1" w:lastRow="0" w:firstColumn="1" w:lastColumn="0" w:noHBand="0" w:noVBand="1"/>
      </w:tblPr>
      <w:tblGrid>
        <w:gridCol w:w="584"/>
        <w:gridCol w:w="1736"/>
        <w:gridCol w:w="1112"/>
        <w:gridCol w:w="1776"/>
        <w:gridCol w:w="909"/>
        <w:gridCol w:w="909"/>
        <w:gridCol w:w="909"/>
        <w:gridCol w:w="664"/>
        <w:gridCol w:w="755"/>
        <w:gridCol w:w="920"/>
        <w:gridCol w:w="795"/>
        <w:gridCol w:w="795"/>
        <w:gridCol w:w="909"/>
        <w:gridCol w:w="909"/>
        <w:gridCol w:w="1455"/>
      </w:tblGrid>
      <w:tr w:rsidR="0097672E" w:rsidRPr="0097672E" w:rsidTr="0097672E">
        <w:trPr>
          <w:trHeight w:val="49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</w:p>
        </w:tc>
      </w:tr>
      <w:tr w:rsidR="0097672E" w:rsidRPr="0097672E" w:rsidTr="0097672E">
        <w:trPr>
          <w:trHeight w:val="39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"Развитие инженерной инфраструктуры, 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 xml:space="preserve"> и отрасли обращения с отходами" </w:t>
            </w:r>
          </w:p>
        </w:tc>
      </w:tr>
      <w:tr w:rsidR="0097672E" w:rsidRPr="0097672E" w:rsidTr="0097672E">
        <w:trPr>
          <w:trHeight w:val="30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7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 (тыс. руб.)</w:t>
            </w:r>
          </w:p>
        </w:tc>
        <w:tc>
          <w:tcPr>
            <w:tcW w:w="74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 программы</w:t>
            </w:r>
          </w:p>
        </w:tc>
      </w:tr>
      <w:tr w:rsidR="0097672E" w:rsidRPr="0097672E" w:rsidTr="0097672E">
        <w:trPr>
          <w:trHeight w:val="106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7672E" w:rsidRPr="0097672E" w:rsidTr="0097672E">
        <w:trPr>
          <w:trHeight w:val="525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Подпрограмма 1 "Чистая вода"</w:t>
            </w: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2 645 368,69400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8 310,31200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50 220,45200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325 623,30000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742 766,81000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1 518 447,82000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90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1 759 712,20000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600,49000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25 350,00000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261 639,01000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537 793,28000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934 329,42000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90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885 656,49400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7 709,82200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24 870,45200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63 984,29000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204 973,53000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584 118,40000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4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2 242 108,38000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960,78000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45 649,67000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324 623,30000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601 766,81000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1 269 107,82000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хозяйства, Территориальные управления Одинцовского городского округа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 xml:space="preserve">(приложение 5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7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1 466 148,04000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600,49000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25 350,00000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261 639,01000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399 193,28000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779 365,26000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775 960,34000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360,29000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20 299,67000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62 984,29000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202 573,53000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489 742,56000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4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388 340,00000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140 000,00000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248 340,00000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(приложение 5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293 564,16000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138 600,00000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154 964,16000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94 775,84000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1 400,00000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93 375,84000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Приобретено и введено в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4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02.05.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3 941,56400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(приложение 5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3 941,56400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4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02.06.  </w:t>
            </w:r>
            <w:r w:rsidRPr="0097672E">
              <w:rPr>
                <w:rFonts w:ascii="Arial" w:hAnsi="Arial" w:cs="Arial"/>
                <w:sz w:val="20"/>
                <w:szCs w:val="20"/>
              </w:rPr>
              <w:br w:type="page"/>
              <w:t>Содержание и ремонт шахтных колодцев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10 978,75000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5 378,75000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2 600,00000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хозяйства, 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Теруправления</w:t>
            </w:r>
            <w:proofErr w:type="spellEnd"/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10 978,75000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5 378,75000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2 600,00000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Количество отремонтированных шахтных колодцев,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293,00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3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ИТОГО по подпрограмме 1 "Чистая вода"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2 645 368,69400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8 310,31200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50 220,45200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325 623,30000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742 766,81000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1 518 447,82000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52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1 759 712,20000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600,49000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25 350,00000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261 639,01000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537 793,28000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934 329,42000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885 656,49400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7 709,82200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24 870,45200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63 984,29000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204 973,53000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584 118,40000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Подпрограмма 2 "Системы водоотведения"</w:t>
            </w: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Основное мероприятие 01. Строительство, реконструкция (модернизация), капитальный ремонт, приобретение, монтаж и ввод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8 289 023,68200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558 204,43200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1 637 019,81000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1 132 369,98000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3 275 104,23000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1 686 325,23000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6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700 000,00000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312 943,80000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187 056,20000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7 037 455,13000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308 122,04000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1 140 293,96000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810 781,42000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3 138 142,65000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1 640 115,06000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551 568,55200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50 082,39200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183 782,05000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134 532,36000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136 961,58000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46 210,17000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4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01.01.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4 130 020,58200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197 454,06200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169 102,88000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287 037,85000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1 790 100,56000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1 686 325,23000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(приложение 5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3 639 055,99000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150 979,18000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179 972,73000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1 667 989,02000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1 640 115,06000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490 964,59200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46 474,88200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169 102,88000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107 065,12000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122 111,54000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46 210,17000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01.02 – Капитальный ремонт, приобретение, монтаж и ввод в эксплуатацию объектов очистки сточных вод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19 200,00000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19 200,00000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(приложение 6 к муниципальной программе)</w:t>
            </w:r>
          </w:p>
        </w:tc>
      </w:tr>
      <w:tr w:rsidR="0097672E" w:rsidRPr="0097672E" w:rsidTr="0097672E">
        <w:trPr>
          <w:trHeight w:val="112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19 200,00000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19 200,00000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Приобретено и введено в эксплуатацию, капитально отремонтировано объекты очистки сточных вод,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4 139 803,10000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360 750,37000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1 467 916,93000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826 132,13000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1 485 003,67000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5</w:t>
            </w:r>
            <w:r w:rsidRPr="0097672E">
              <w:rPr>
                <w:rFonts w:ascii="Arial" w:hAnsi="Arial" w:cs="Arial"/>
                <w:sz w:val="20"/>
                <w:szCs w:val="20"/>
              </w:rPr>
              <w:br w:type="page"/>
              <w:t>к муниципальной программе)</w:t>
            </w: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700 000,00000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312 943,80000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187 056,20000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3 398 399,14000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157 142,86000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1 140 293,96000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630 808,69000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1 470 153,63000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03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41 403,96000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3 607,51000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14 679,17000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8 267,24000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14 850,04000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3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Количество завершенных объектов капитального строительства инфраструктуры,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3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506 000,00000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59 000,00000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370 745,88000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76 254,12000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9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309 672,00000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36 108,00000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226 896,48000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46 667,52000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9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196 328,00000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22 892,00000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143 849,40000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29 586,60000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02.01.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506 000,00000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59 000,00000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370 745,88000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76 254,12000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5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8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309 672,00000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36 108,00000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226 896,48000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46 667,52000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3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196 328,00000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22 892,00000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143 849,40000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29 586,60000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Построены и реконструированы канализационные коллектора, канализационные насосные станции,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02.02 –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2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03. Реализация проектов по строительству, реконструкции, модернизации объектов  очистки сточных вод с использованием финансовых инструментов «Инфраструктурного меню»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03.05 –  Финансовое обеспечение затрат муниципальных образований Московской области, связанных с возвратом займов, выданных Фондом развития территорий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Министерство жилищно-коммунального хозяйства Московской области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2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Проекты муниципальной собственности, по которым произведено погашение займа в соответствии с графиком погашения в сфере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водоотведения,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2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Основное мероприятие И3 –  Модернизация коммунальной инфраструктуры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И3.01 – Реализация мероприятий по модернизации коммунальной инфраструктуры (строительство и реконструкция объектов очистки сточных вод муниципальной собственности)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2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Построены и реконструированы объекты очистки сточных вод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собственности в рамках Федерального проекта «Модернизация коммунальной инфраструктуры,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4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9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ИТОГО по подпрограмме 2 "Системы водоотведения"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8 795 023,68200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558 204,43200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1 637 019,81000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1 191 369,98000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3 645 850,11000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1 762 579,35000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700 000,00000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200 000,00000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312 943,80000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187 056,20000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7 347 127,13000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308 122,04000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1 140 293,96000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846 889,42000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3 365 039,13000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1 686 782,58000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747 896,55200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50 082,39200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183 782,05000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157 424,36000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280 810,98000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75 796,77000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Основное мероприятие 01 – Строительство, реконструкция, капитальный ремонт объектов теплоснабжения  на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территории муниципальных образований 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1 757 216,69000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95 400,00000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217 439,00000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964 557,66000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479 820,03000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1 068 177,34000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58 384,80000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123 629,26000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586 755,58000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299 407,70000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689 039,35000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37 015,20000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93 809,74000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377 802,08000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180 412,33000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7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433 450,32000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95 400,00000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118 135,12000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219 915,20000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(приложение 5 </w:t>
            </w:r>
            <w:r w:rsidRPr="0097672E">
              <w:rPr>
                <w:rFonts w:ascii="Arial" w:hAnsi="Arial" w:cs="Arial"/>
                <w:sz w:val="20"/>
                <w:szCs w:val="20"/>
              </w:rPr>
              <w:br w:type="page"/>
              <w:t>к муниципальной программе)</w:t>
            </w:r>
          </w:p>
        </w:tc>
      </w:tr>
      <w:tr w:rsidR="0097672E" w:rsidRPr="0097672E" w:rsidTr="0097672E">
        <w:trPr>
          <w:trHeight w:val="6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265 657,05000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58 384,80000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72 115,48000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135 156,77000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167 793,27000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37 015,20000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46 019,64000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84 758,43000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4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01.03 – Капитальный ремонт объектов теплоснабжения 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Капитально отремонтированы объекты теплоснабжения муниципальной собственности,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01.05 –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13 096,50000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13 096,50000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6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8 172,22000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8 172,22000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9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4 924,28000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4 924,28000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Приобретены и введены в эксплуатацию, капитально отремонтированы объекты теплоснабжения,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01.06 – 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72 801,39000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16 749,74000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56 051,65000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5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34 976,23000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34 976,23000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37 825,16000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16 749,74000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21 075,42000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Построены и реконструированы объекты теплоснабжения на территории муниципальных образований Московской области,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01.07 – 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1 185 309,17000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48 124,96000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657 364,18000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479 820,03000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5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730 585,41000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30 029,98000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401 147,73000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299 407,70000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454 723,76000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18 094,98000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256 216,45000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180 412,33000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Количество построенных и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реконструированных объектов теплоснабжения,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01.13 – 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52 559,31000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21 332,68000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31 226,63000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6</w:t>
            </w:r>
            <w:r w:rsidRPr="0097672E">
              <w:rPr>
                <w:rFonts w:ascii="Arial" w:hAnsi="Arial" w:cs="Arial"/>
                <w:sz w:val="20"/>
                <w:szCs w:val="20"/>
              </w:rPr>
              <w:br w:type="page"/>
              <w:t>к муниципальной программе)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28 786,43000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13 311,58000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15 474,85000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23 772,88000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8 021,10000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15 751,78000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Количество объектов теплоснабжения, переведенных с 3 на 2 категорию надежности электроснабжения при технологическом присоединении котельных,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Основное мероприятие 02 –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6 946 139,70333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66 344,41252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1 088 778,29081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3 633 295,94000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1 417 270,28000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749 880,78000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4 932 158,63000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23 467,28000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667 907,63000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2 499 969,02000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1 247 942,19000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492 872,51000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2 013 981,07333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42 877,13252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420 870,66081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1 133 326,92000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169 328,09000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257 008,27000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4 196 542,03252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40 844,41252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276 050,99000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1 721 925,57000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1 417 270,28000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749 880,78000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хозяйства, Управление благоустройства (приложение 5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3 337 546,54000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7 861,28000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227 112,64000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1 361 757,92000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1 247 942,19000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492 872,51000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858 995,49252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32 983,13252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48 938,35000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360 167,65000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169 328,09000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257 008,27000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3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3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02.02 – Капитальный ремонт сетей водоснабжения, водоотведения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417 703,06000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25 500,00000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108 381,83000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283 821,23000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 xml:space="preserve">(приложение 6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194 375,44000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15 606,00000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1 665,03000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177 104,41000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223 327,62000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9 894,00000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106 716,80000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106 716,82000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Капитально отремонтированы сети (участки) водоснабжения, водоотведения,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02.03 – Организация в границах муниципального образования теплоснабжения населения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64,67081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7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02.06 – Реализация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30 422,39000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27 425,89000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2 996,50000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го хозяйства (приложение 5</w:t>
            </w:r>
            <w:r w:rsidRPr="0097672E">
              <w:rPr>
                <w:rFonts w:ascii="Arial" w:hAnsi="Arial" w:cs="Arial"/>
                <w:sz w:val="20"/>
                <w:szCs w:val="20"/>
              </w:rPr>
              <w:br w:type="page"/>
              <w:t>к муниципальной программе)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18 101,33000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16 772,44000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1 328,89000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12 321,06000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10 653,45000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1 667,61000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Построены и реконструированы сети  теплоснабжения муниципальной собственности,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2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1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02.08 – Реализация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1 204 192,64000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57 797,66000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1 146 394,98000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(приложение 5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742 347,19000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36 065,73000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706 281,46000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461 845,45000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21 731,93000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440 113,52000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2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Количество построенных и реконструированных (модернизиров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анных, технически перевооруженных) сетей теплоснабжения,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2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9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02.09 – 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176 194,24000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8 809,71000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167 384,53000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(приложение 6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109 945,21000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5 497,26000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104 447,95000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66 249,03000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3 312,45000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62 936,58000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02.10 – 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Cтроительство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 xml:space="preserve">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448 090,95000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212 520,03000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235 570,92000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(приложение 5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239 654,99000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132 612,50000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107 042,49000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208 435,96000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79 907,53000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128 528,43000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2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Построены и реконструированы сети (участки) теплоснабжения муниципальной собственности,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9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02.11 – 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472 929,72000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397 727,51000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75 202,21000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(приложение 6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к муниципальной программе)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290 187,93000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248 182,03000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42 005,90000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182 741,79000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149 545,48000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33 196,31000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Капитально отремонтированы сети (участки) теплоснабжения,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2.9.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02.16 – Аварийно-восстановительные работы на объектах водоснабжения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Выполнены аварийно-восстановительные работы на сетях водоснабжения муниципальной собственности,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Основное мероприятие 03.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4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03.01. Проведение первоочередных мероприятий по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73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14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Капитально отремонтированы объекты коммунальной инфраструктуры на территории военных городков,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03.02.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Построены и реконструированы объекты коммунальной инфраструктуры на территории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военных городков,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48 424,40420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13 945,84672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22 378,55748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6 000,00000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6 000,00000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2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48 424,40420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13 945,84672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22 378,55748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6 000,00000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6 000,00000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78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05.01. Утверждение схем теплоснабжения городских округов (актуализированных схем теплоснабжения муниципальных образований)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21 477,02400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6 952,02400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8 525,00000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4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Количество утвержденных схем теплоснабжени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я городских округов,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3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78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05.03. Утверждение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7 478,00000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7 478,00000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Количество утвержденных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237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05.04. Утверждение схем водоснабжения и водоотведения городских округов (актуализированных схем водоснабжения и водоотведения муниципальных образований)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19 469,38020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6 993,82272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6 375,55748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97672E" w:rsidRPr="0097672E" w:rsidTr="0097672E">
        <w:trPr>
          <w:trHeight w:val="4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94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Основное мероприятие И3 – «Модернизация коммунальной инфраструктуры»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9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И3.01 – Реализация мероприятий по модернизации коммунальной инфраструктуры (строительство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и реконструкция сетей коммунальной инфраструктуры муниципальной собственности)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4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3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94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Построены и реконструированы объекты коммунальной инфраструктуры муниципальной собственности в рамках Федерального проекта «Модернизация коммунальной инфраструктуры, ед.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4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И3.02 – Реализация мероприятий по модернизации коммунальной инфраструктуры (капитальный ремонт сетей коммунальной инфраструктуры муниципальной собственности)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5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4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Отремонтированы объекты коммунальной инфраструктуры муниципальной собственности в рамках Федерального проекта «Модернизация коммунальной инфраструктуры, ед.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ИТОГО по подпрограмме 3 «Объекты теплоснабжения, инженерные коммуникации»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8 761 210,79753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161 844,41252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1 320 163,13753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4 620 232,15748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1 903 090,31000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755 880,78000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6 000 335,97000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81 852,08000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791 536,89000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3 086 724,60000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1 547 349,89000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492 872,51000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2 760 874,82753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79 992,33252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528 626,24753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1 533 507,55748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355 740,42000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263 008,27000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9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Подпрограмма 4 "Обращение с отходами"</w:t>
            </w: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Основное мероприятие 03. Создание производственных мощностей в отрасли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обращения с отходами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3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03.01 -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образований 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97672E" w:rsidRPr="0097672E" w:rsidTr="0097672E">
        <w:trPr>
          <w:trHeight w:val="64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4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4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Введены в эксплуатацию объекты инженерной инфраструктуры для комплексов по переработке и размещению отходов (КПО),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3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 xml:space="preserve">ИТОГО по подпрограмме 4 </w:t>
            </w:r>
            <w:r w:rsidRPr="0097672E">
              <w:rPr>
                <w:rFonts w:ascii="Arial" w:hAnsi="Arial" w:cs="Arial"/>
                <w:bCs/>
                <w:sz w:val="20"/>
                <w:szCs w:val="20"/>
              </w:rPr>
              <w:lastRenderedPageBreak/>
              <w:t>"Обращение с отходами"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64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4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4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6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Подпрограмма  5 "Энергосбережение и повышение энергетической эффективности"</w:t>
            </w: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Основное мероприятие 01. Повышение энергетической эффективности муниципальных учреждений 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82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23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01.10. Установка, замена, поверка приборов учета энергетических ресурсов на объектах бюджетной сферы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 Управление образования Администрации Одинцовского городского округа, Управление жилищно-коммунального хозяйства</w:t>
            </w:r>
          </w:p>
        </w:tc>
      </w:tr>
      <w:tr w:rsidR="0097672E" w:rsidRPr="0097672E" w:rsidTr="0097672E">
        <w:trPr>
          <w:trHeight w:val="4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Количество приборов учета, установленных в зданиях,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строениях, сооружениях органов местного самоуправления и муниципальных учреждений,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77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01.11. Проведение 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энергоэффективных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 xml:space="preserve"> мероприятий в отношении ограждающих конструкций и внутренних инженерных систем муниципальных учреждений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</w:tr>
      <w:tr w:rsidR="0097672E" w:rsidRPr="0097672E" w:rsidTr="0097672E">
        <w:trPr>
          <w:trHeight w:val="4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9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4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Основное мероприятие 02.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Организация учета энергоресурсов в жилищном фонде 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30 923,40613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30 923,40613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73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30 923,40613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30 923,40613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02.01.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385,93830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385,93830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Управляющие компании</w:t>
            </w: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Количество многоквартирных домов, в которых установлены общедомовые приборы учета энергетических ресурсов,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261,00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211,00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02.02. Выполнение работ по установке автоматизированных систем контроля за газовой безопасностью в жилых помещениях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(квартирах) многоквартирных домов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30 537,46783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30 537,46783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хозяйства, Управляющие компании</w:t>
            </w: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94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30 537,46783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30 537,46783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4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7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Субсидии на возмещение затрат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30 537,46783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30 537,46783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1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Основное мероприятие 03.Повышение энергетической эффективности многоквартирных домов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5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03.01. 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хозяйства, 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Теруправления</w:t>
            </w:r>
            <w:proofErr w:type="spellEnd"/>
          </w:p>
        </w:tc>
      </w:tr>
      <w:tr w:rsidR="0097672E" w:rsidRPr="0097672E" w:rsidTr="0097672E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spacing w:after="260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Количество многоквартирн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ых домов, которым присвоен класс энергетической эффективности,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19,00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ИТОГО по подпрограмме 5 "Энергосбережение и повышение энергетической эффективности"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30 923,40613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30 923,40613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30 923,40613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30 923,40613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4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6 "Развитие газификации, </w:t>
            </w:r>
            <w:proofErr w:type="spellStart"/>
            <w:r w:rsidRPr="0097672E">
              <w:rPr>
                <w:rFonts w:ascii="Arial" w:hAnsi="Arial" w:cs="Arial"/>
                <w:bCs/>
                <w:sz w:val="20"/>
                <w:szCs w:val="20"/>
              </w:rPr>
              <w:t>топливнозаправочного</w:t>
            </w:r>
            <w:proofErr w:type="spellEnd"/>
            <w:r w:rsidRPr="009767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7672E">
              <w:rPr>
                <w:rFonts w:ascii="Arial" w:hAnsi="Arial" w:cs="Arial"/>
                <w:bCs/>
                <w:sz w:val="20"/>
                <w:szCs w:val="20"/>
              </w:rPr>
              <w:br/>
              <w:t>комплекса и электроэнергетики"</w:t>
            </w:r>
          </w:p>
        </w:tc>
      </w:tr>
      <w:tr w:rsidR="0097672E" w:rsidRPr="0097672E" w:rsidTr="0097672E">
        <w:trPr>
          <w:trHeight w:val="54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Основное мероприятие 01. Строительство и содержание газопроводов в населенных пунктах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4 988,99090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574,30500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1 810,68590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8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4 988,99090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574,30500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1 810,68590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2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01.01. Строительство газопровода к населенным пунктам с последующей газификацией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хозяйства, 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Теруправления</w:t>
            </w:r>
            <w:proofErr w:type="spellEnd"/>
          </w:p>
        </w:tc>
      </w:tr>
      <w:tr w:rsidR="0097672E" w:rsidRPr="0097672E" w:rsidTr="0097672E">
        <w:trPr>
          <w:trHeight w:val="12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01.02. Организация в границах городского округа газоснабжения населения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4 988,99090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574,30500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1 810,68590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868,00000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Управление жилищно-коммунального хозяйства, 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Теруправления</w:t>
            </w:r>
            <w:proofErr w:type="spellEnd"/>
          </w:p>
        </w:tc>
      </w:tr>
      <w:tr w:rsidR="0097672E" w:rsidRPr="0097672E" w:rsidTr="0097672E">
        <w:trPr>
          <w:trHeight w:val="3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Техническое обслуживание газопроводов и газового оборудования, %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3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57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 xml:space="preserve">ИТОГО по подпрограмме "Развитие газификации, </w:t>
            </w:r>
            <w:proofErr w:type="spellStart"/>
            <w:r w:rsidRPr="0097672E">
              <w:rPr>
                <w:rFonts w:ascii="Arial" w:hAnsi="Arial" w:cs="Arial"/>
                <w:bCs/>
                <w:sz w:val="20"/>
                <w:szCs w:val="20"/>
              </w:rPr>
              <w:t>топливнозаправочного</w:t>
            </w:r>
            <w:proofErr w:type="spellEnd"/>
            <w:r w:rsidRPr="009767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7672E">
              <w:rPr>
                <w:rFonts w:ascii="Arial" w:hAnsi="Arial" w:cs="Arial"/>
                <w:bCs/>
                <w:sz w:val="20"/>
                <w:szCs w:val="20"/>
              </w:rPr>
              <w:br/>
              <w:t>комплекса и электроэнергетики"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4 988,99090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574,30500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868,00000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1 810,68590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868,00000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868,00000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9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4 988,99090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574,30500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868,00000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1 810,68590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868,00000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868,00000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Подпрограмма 7 "Обеспечивающая подпрограмма"</w:t>
            </w:r>
          </w:p>
        </w:tc>
      </w:tr>
      <w:tr w:rsidR="0097672E" w:rsidRPr="0097672E" w:rsidTr="0097672E">
        <w:trPr>
          <w:trHeight w:val="54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Основное мероприятие 01. Создание условий для реализации полномочий органов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19 497,60023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2 827,52514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7 845,91513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5 650,15996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1 587,00000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1 587,00000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6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19 497,60023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2 827,52514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7 845,91513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5 650,15996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1 587,00000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1 587,00000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2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01.01. 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3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8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01.02. 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17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01.03. Организация в границах городского округа электро-, тепло-, газо- и водоснабжения населения, водоотведения, снабжения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населения топливом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19 497,60023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2 827,52514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7 845,91513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5 650,15996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1 587,00000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1 587,00000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64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ИТОГО по подпрограмме 7 "Обеспечивающая подпрограмма"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19 497,60023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2 827,52514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7 845,91513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5 650,15996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1 587,00000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1 587,00000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19 497,60023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2 827,52514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7 845,91513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5 650,15996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1 587,00000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1 587,00000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4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97672E" w:rsidRPr="0097672E" w:rsidTr="0097672E">
        <w:trPr>
          <w:trHeight w:val="57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3 247 022,60688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1 074 800,00000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1 752 489,69421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309 986,91267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109 746,00000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135 626,00000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21 800,00000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4 080,00000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109 746,00000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3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3 111 396,60688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1 053 000,00000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1 752 489,69421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305 906,91267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5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 Мероприятие 01.01. Погашение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просроченной задолженности управляющих организаций, поставщиков ресурсов (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ресурсоснабжающих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21 800,00000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21 800,00000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коммунального хозяйства</w:t>
            </w:r>
          </w:p>
        </w:tc>
      </w:tr>
      <w:tr w:rsidR="0097672E" w:rsidRPr="0097672E" w:rsidTr="0097672E">
        <w:trPr>
          <w:trHeight w:val="75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21 800,00000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21 800,00000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5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Погашение просроченной задолженности перед поставщиком электроэнергии, с целью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 руб.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 w:type="page"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8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21 800,00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21 800,00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3 111 396,60688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1 053 000,00000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1 752 489,69421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305 906,91267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3 111 396,60688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1 053 000,00000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1 752 489,69421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305 906,91267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АО "Одинцовская теплосеть":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2 081 695,90688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798 000,00000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1 127 788,99421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155 906,91267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2 081 695,90688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798 000,00000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1 127 788,99421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155 906,91267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354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Субсидия АО "Одинцовская теплосеть" в качестве вклада в имущество общества, не увеличивающего его уставный капитал, в целях возмещения планируемых недополученных доходов в связи с производством и оказанием коммунальных услуг в 2022-2023 годах и уменьшения планового непокрытого убытка, в том числе для расчетов за поставленные энергоносители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798 000,00000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798 000,00000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5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Субсидия АО "Одинцовская теплосеть" в качестве вклада в имущество общества, не увеличивающего его уставный капитал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1 258 906,91267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1 103 000,00000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155 906,91267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28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Субсидия АО «Одинцовская Теплосеть» в целях возмещения расходов на разработку проектной, рабочей и сметной документации по объекту «Строительство водопроводной сети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 xml:space="preserve">с реконструкцией водозаборного узла «Верхнее 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Ромашково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>» по адресу: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 xml:space="preserve">Одинцовский г.о., с. 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Ромашково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24 788,99421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24 788,99421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 xml:space="preserve">менее суммы предоставленной субсидии, 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9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2 081 695,91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798 000,00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1 127 788,99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155 906,91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155 906,91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МУП ЖКХ «</w:t>
            </w:r>
            <w:proofErr w:type="spellStart"/>
            <w:r w:rsidRPr="0097672E">
              <w:rPr>
                <w:rFonts w:ascii="Arial" w:hAnsi="Arial" w:cs="Arial"/>
                <w:bCs/>
                <w:sz w:val="20"/>
                <w:szCs w:val="20"/>
              </w:rPr>
              <w:t>Назарьево</w:t>
            </w:r>
            <w:proofErr w:type="spellEnd"/>
            <w:r w:rsidRPr="0097672E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872 820,70000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185 000,00000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537 820,70000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872 820,70000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185 000,00000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537 820,70000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214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Субсидия МУП ЖКХ «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Назарьево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>» 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услуг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185 000,00000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185 000,00000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220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Субсидия МУП ЖКХ «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Назарьево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 xml:space="preserve">» в качестве вклада в имущество общества, не увеличивающего его уставный капитал, в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целях уменьшения непокрытого убытка предприятия на 31.12.2023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347 000,00000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347 000,00000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22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Субсидия МУП ЖКХ «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Назарьево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>» в качестве вклада в имущество общества, не увеличивающего его уставный капитал, в целях уменьшения непокрытого убытка предприятия на 30.06.2024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103 000,00000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103 000,00000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28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Субсидии МУП «ЖКХ 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Назарьево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>» в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целях возмещения расходов на строительно-монтажные работы по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проектированию и строительству тепловой сети в рамках технологическо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го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 xml:space="preserve">присоединения объекта коммунальной инфраструктуры Школа «Горки-2»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87 820,70000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87 820,70000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2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Субсидия МУП ЖКХ «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Назарьево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>» в целях уменьшения непокрытого убытка предприятия на 31.12.2024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 xml:space="preserve">ой субсидии, 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9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872 820,70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537 820,70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4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МП «Звенигородские инженерные сети»: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156 880,00000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86 880,00000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156 880,00000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86 880,00000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234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Субсидия МП «Звенигородские инженерные сети» 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услуг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234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Субсидия МП «Звенигородские инженерные сети» 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услуг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70 000,00000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29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Субсидии МП «Звенигородские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инженерные сети» в целях возмещения недополученных доходов, связанных с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невозможностью взыскания задолженности за поставленные коммунальные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услуги, для погашения просроченной задолженности за потребленный газ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16 880,00000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16 880,00000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1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</w:t>
            </w: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 w:type="page"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8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9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156 880,00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86 880,00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Мероприятие 01. 04-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Приобретение объектов коммунальной инфраструктуры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8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Приобретены в муниципальную собственность объекты коммунальной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 xml:space="preserve">инфраструктуры, ед.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9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1.17. Установка специализированного оборудования на территории муниципальных образований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13 600,00000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4 080,00000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9 520,00000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8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13 600,00000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4 080,00000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9 520,00000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01.18 –  Возмещение затрат, связанных с получением комплексных экологических разрешений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8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72E">
              <w:rPr>
                <w:rFonts w:ascii="Arial" w:hAnsi="Arial" w:cs="Arial"/>
                <w:sz w:val="20"/>
                <w:szCs w:val="20"/>
              </w:rPr>
              <w:t>Ресурсоснабжающие</w:t>
            </w:r>
            <w:proofErr w:type="spellEnd"/>
            <w:r w:rsidRPr="0097672E">
              <w:rPr>
                <w:rFonts w:ascii="Arial" w:hAnsi="Arial" w:cs="Arial"/>
                <w:sz w:val="20"/>
                <w:szCs w:val="20"/>
              </w:rPr>
              <w:t xml:space="preserve"> организации, 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получившие комплексное экологическое разрешение,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1.19. Приобретение специализированной техники для аварийных бригад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100 226,00000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100 226,00000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8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100 226,00000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100 226,00000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8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Основное мероприятие 02 - Финансовое обеспечение расходов, направленных на осуществление полномочий в сфере жилищно-</w:t>
            </w: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2 190,93001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2 190,93001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1 945,00000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1 945,00000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245,93001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245,93001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Мероприятие 02.05 -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2 190,93001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2 190,93001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97672E" w:rsidRPr="0097672E" w:rsidTr="0097672E">
        <w:trPr>
          <w:trHeight w:val="7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1 945,00000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1 945,00000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10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245,93001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245,93001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 w:rsidRPr="0097672E">
              <w:rPr>
                <w:rFonts w:ascii="Arial" w:hAnsi="Arial" w:cs="Arial"/>
                <w:sz w:val="20"/>
                <w:szCs w:val="20"/>
              </w:rPr>
              <w:br/>
              <w:t>2025 год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 полугодие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9 месяцев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6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ИТОГО по подпрограмме 8 "Реализация полномочий в сфере жилищно-коммунального хозяйства"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3 249 213,53689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1 076 990,93001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1 752 489,69421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309 986,91267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109 746,00000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7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137 571,00000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23 745,00000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4 080,00000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109 746,00000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3 111 642,53689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1 053 245,93001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1 752 489,69421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305 906,91267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7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23 506 226,70768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1 839 675,32280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4 768 607,00887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6 454 673,19601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6 403 908,23000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4 039 362,95000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97672E" w:rsidRPr="0097672E" w:rsidTr="0097672E">
        <w:trPr>
          <w:trHeight w:val="6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700 000,00000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200 000,00000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312 943,80000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187 056,20000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15 244 746,30000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414 319,61000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1 957 180,85000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4 199 333,03000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5 559 928,30000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3 113 984,51000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7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7 561 480,40768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1 225 355,71280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2 498 482,35887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2 068 283,96601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843 979,93000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925 378,44000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672E" w:rsidRPr="0097672E" w:rsidTr="0097672E">
        <w:trPr>
          <w:trHeight w:val="5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72E" w:rsidRPr="0097672E" w:rsidRDefault="0097672E" w:rsidP="00976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2E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72E" w:rsidRPr="0097672E" w:rsidRDefault="0097672E" w:rsidP="0097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7672E" w:rsidRDefault="0097672E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97672E" w:rsidRPr="0097672E" w:rsidTr="0097672E">
        <w:trPr>
          <w:trHeight w:val="15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7672E" w:rsidRPr="0097672E" w:rsidRDefault="0097672E" w:rsidP="0097672E">
            <w:pPr>
              <w:jc w:val="right"/>
              <w:rPr>
                <w:rFonts w:ascii="Arial" w:hAnsi="Arial" w:cs="Arial"/>
                <w:b/>
                <w:bCs/>
              </w:rPr>
            </w:pPr>
            <w:r w:rsidRPr="0097672E">
              <w:rPr>
                <w:rFonts w:ascii="Arial" w:hAnsi="Arial" w:cs="Arial"/>
                <w:b/>
                <w:bCs/>
              </w:rPr>
              <w:t> ".</w:t>
            </w:r>
          </w:p>
          <w:p w:rsidR="0097672E" w:rsidRPr="0097672E" w:rsidRDefault="0097672E" w:rsidP="0097672E">
            <w:pPr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Заместитель Главы Одинцовского городского округа                                                                                                           М.В. Коротаев</w:t>
            </w:r>
          </w:p>
          <w:p w:rsidR="0097672E" w:rsidRPr="0097672E" w:rsidRDefault="0097672E" w:rsidP="0097672E">
            <w:pPr>
              <w:jc w:val="right"/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 </w:t>
            </w:r>
          </w:p>
          <w:p w:rsidR="0097672E" w:rsidRPr="0097672E" w:rsidRDefault="0097672E" w:rsidP="0097672E">
            <w:pPr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>Заместитель начальника Управления -начальник отдела</w:t>
            </w:r>
          </w:p>
          <w:p w:rsidR="0097672E" w:rsidRPr="0097672E" w:rsidRDefault="0097672E" w:rsidP="0097672E">
            <w:pPr>
              <w:rPr>
                <w:rFonts w:ascii="Arial" w:hAnsi="Arial" w:cs="Arial"/>
              </w:rPr>
            </w:pPr>
            <w:r w:rsidRPr="0097672E">
              <w:rPr>
                <w:rFonts w:ascii="Arial" w:hAnsi="Arial" w:cs="Arial"/>
              </w:rPr>
              <w:t xml:space="preserve"> основных средств и материальных ценностей </w:t>
            </w:r>
          </w:p>
          <w:p w:rsidR="0097672E" w:rsidRPr="0097672E" w:rsidRDefault="0097672E" w:rsidP="0097672E">
            <w:pPr>
              <w:rPr>
                <w:rFonts w:ascii="Arial" w:hAnsi="Arial" w:cs="Arial"/>
                <w:b/>
                <w:bCs/>
              </w:rPr>
            </w:pPr>
            <w:r w:rsidRPr="0097672E">
              <w:rPr>
                <w:rFonts w:ascii="Arial" w:hAnsi="Arial" w:cs="Arial"/>
              </w:rPr>
              <w:t>Управления бухгалтерского учета и отчетности                                                                                                                    М.В. Катышева</w:t>
            </w:r>
          </w:p>
        </w:tc>
      </w:tr>
    </w:tbl>
    <w:p w:rsidR="00EC5D45" w:rsidRDefault="00EC5D45" w:rsidP="00EC5D45">
      <w:pPr>
        <w:rPr>
          <w:rFonts w:eastAsia="SimSun"/>
          <w:bCs/>
          <w:sz w:val="28"/>
          <w:szCs w:val="28"/>
          <w:lang w:eastAsia="zh-CN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242074" w:rsidRPr="00242074" w:rsidTr="00242074">
        <w:trPr>
          <w:trHeight w:val="185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242074" w:rsidRPr="00242074" w:rsidRDefault="00242074" w:rsidP="00242074">
            <w:pPr>
              <w:jc w:val="right"/>
              <w:rPr>
                <w:rFonts w:ascii="Arial" w:hAnsi="Arial" w:cs="Arial"/>
              </w:rPr>
            </w:pPr>
            <w:bookmarkStart w:id="1" w:name="RANGE!A1:R300"/>
            <w:r w:rsidRPr="00242074">
              <w:rPr>
                <w:rFonts w:ascii="Arial" w:hAnsi="Arial" w:cs="Arial"/>
              </w:rPr>
              <w:lastRenderedPageBreak/>
              <w:t> </w:t>
            </w:r>
            <w:bookmarkEnd w:id="1"/>
            <w:r w:rsidRPr="00242074">
              <w:rPr>
                <w:rFonts w:ascii="Arial" w:hAnsi="Arial" w:cs="Arial"/>
              </w:rPr>
              <w:t>Приложение 2 к постановлению</w:t>
            </w:r>
          </w:p>
          <w:p w:rsidR="00242074" w:rsidRPr="00242074" w:rsidRDefault="00242074" w:rsidP="00242074">
            <w:pPr>
              <w:jc w:val="right"/>
              <w:rPr>
                <w:rFonts w:ascii="Arial" w:hAnsi="Arial" w:cs="Arial"/>
              </w:rPr>
            </w:pPr>
            <w:r w:rsidRPr="00242074">
              <w:rPr>
                <w:rFonts w:ascii="Arial" w:hAnsi="Arial" w:cs="Arial"/>
              </w:rPr>
              <w:t>   Администрации Одинцовского</w:t>
            </w:r>
            <w:r w:rsidRPr="00242074">
              <w:rPr>
                <w:rFonts w:ascii="Arial" w:hAnsi="Arial" w:cs="Arial"/>
              </w:rPr>
              <w:br/>
              <w:t>городского округа Московской области</w:t>
            </w:r>
            <w:r w:rsidRPr="00242074">
              <w:rPr>
                <w:rFonts w:ascii="Arial" w:hAnsi="Arial" w:cs="Arial"/>
              </w:rPr>
              <w:br/>
              <w:t>от 26.08.2025 № 5259</w:t>
            </w:r>
          </w:p>
          <w:p w:rsidR="00242074" w:rsidRPr="00242074" w:rsidRDefault="00242074" w:rsidP="00242074">
            <w:pPr>
              <w:jc w:val="right"/>
              <w:rPr>
                <w:rFonts w:ascii="Arial" w:hAnsi="Arial" w:cs="Arial"/>
              </w:rPr>
            </w:pPr>
            <w:r w:rsidRPr="00242074">
              <w:rPr>
                <w:rFonts w:ascii="Arial" w:hAnsi="Arial" w:cs="Arial"/>
              </w:rPr>
              <w:t>"Приложение 5</w:t>
            </w:r>
          </w:p>
          <w:p w:rsidR="00242074" w:rsidRPr="00242074" w:rsidRDefault="00242074" w:rsidP="00242074">
            <w:pPr>
              <w:jc w:val="right"/>
              <w:rPr>
                <w:rFonts w:ascii="Arial" w:hAnsi="Arial" w:cs="Arial"/>
              </w:rPr>
            </w:pPr>
            <w:r w:rsidRPr="00242074">
              <w:rPr>
                <w:rFonts w:ascii="Arial" w:hAnsi="Arial" w:cs="Arial"/>
              </w:rPr>
              <w:t>к муниципальной программе</w:t>
            </w:r>
          </w:p>
        </w:tc>
      </w:tr>
    </w:tbl>
    <w:p w:rsidR="00242074" w:rsidRDefault="00242074"/>
    <w:tbl>
      <w:tblPr>
        <w:tblW w:w="15137" w:type="dxa"/>
        <w:tblLook w:val="04A0" w:firstRow="1" w:lastRow="0" w:firstColumn="1" w:lastColumn="0" w:noHBand="0" w:noVBand="1"/>
      </w:tblPr>
      <w:tblGrid>
        <w:gridCol w:w="334"/>
        <w:gridCol w:w="1107"/>
        <w:gridCol w:w="1137"/>
        <w:gridCol w:w="1170"/>
        <w:gridCol w:w="866"/>
        <w:gridCol w:w="1474"/>
        <w:gridCol w:w="1051"/>
        <w:gridCol w:w="708"/>
        <w:gridCol w:w="1010"/>
        <w:gridCol w:w="899"/>
        <w:gridCol w:w="622"/>
        <w:gridCol w:w="622"/>
        <w:gridCol w:w="622"/>
        <w:gridCol w:w="622"/>
        <w:gridCol w:w="622"/>
        <w:gridCol w:w="622"/>
        <w:gridCol w:w="801"/>
        <w:gridCol w:w="848"/>
      </w:tblGrid>
      <w:tr w:rsidR="00242074" w:rsidRPr="00242074" w:rsidTr="00242074">
        <w:trPr>
          <w:trHeight w:val="222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АДРЕСНЫЙ ПЕРЕЧЕНЬ ПО СТРОИТЕЛЬСТВУ И РЕКОНСТРУКЦИИ</w:t>
            </w:r>
            <w:r w:rsidRPr="00242074">
              <w:rPr>
                <w:rFonts w:ascii="Arial" w:hAnsi="Arial" w:cs="Arial"/>
                <w:bCs/>
                <w:sz w:val="20"/>
                <w:szCs w:val="20"/>
              </w:rPr>
              <w:br/>
              <w:t>ОБЪЕКТОВ МУНИЦИПАЛЬНОЙ СОБСТВЕННОСТИ ОДИНЦОВСКОГО ГОРОДСКОГО ОКРУГА МОСКОВСКОЙ ОБЛАСТИ,</w:t>
            </w:r>
            <w:r w:rsidRPr="00242074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ФИНАНСИРОВАНИЕ КОТОРЫХ ПРЕДУСМОТРЕНО МУНИЦИПАЛЬНОЙ ПРОГРАММОЙ                                                                                                                                                                                                                 </w:t>
            </w:r>
            <w:r w:rsidRPr="00242074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"Развитие инженерной инфраструктуры, </w:t>
            </w:r>
            <w:proofErr w:type="spellStart"/>
            <w:r w:rsidRPr="00242074">
              <w:rPr>
                <w:rFonts w:ascii="Arial" w:hAnsi="Arial" w:cs="Arial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242074">
              <w:rPr>
                <w:rFonts w:ascii="Arial" w:hAnsi="Arial" w:cs="Arial"/>
                <w:bCs/>
                <w:sz w:val="20"/>
                <w:szCs w:val="20"/>
              </w:rPr>
              <w:t xml:space="preserve"> и отрасли обращения с отходами"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840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Наименование объекта,  сведения о регистрации права собственности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Мощность/</w:t>
            </w:r>
            <w:r w:rsidRPr="00242074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прирост мощности объекта </w:t>
            </w:r>
            <w:r w:rsidRPr="00242074">
              <w:rPr>
                <w:rFonts w:ascii="Arial" w:hAnsi="Arial" w:cs="Arial"/>
                <w:bCs/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Направление инвестирования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 xml:space="preserve">Сроки проведения работ по проектированию, </w:t>
            </w:r>
            <w:proofErr w:type="spellStart"/>
            <w:r w:rsidRPr="00242074">
              <w:rPr>
                <w:rFonts w:ascii="Arial" w:hAnsi="Arial" w:cs="Arial"/>
                <w:bCs/>
                <w:sz w:val="20"/>
                <w:szCs w:val="20"/>
              </w:rPr>
              <w:t>строитнельству</w:t>
            </w:r>
            <w:proofErr w:type="spellEnd"/>
            <w:r w:rsidRPr="00242074">
              <w:rPr>
                <w:rFonts w:ascii="Arial" w:hAnsi="Arial" w:cs="Arial"/>
                <w:bCs/>
                <w:sz w:val="20"/>
                <w:szCs w:val="20"/>
              </w:rPr>
              <w:t>,/реконструкции объектов (</w:t>
            </w:r>
            <w:proofErr w:type="spellStart"/>
            <w:r w:rsidRPr="00242074">
              <w:rPr>
                <w:rFonts w:ascii="Arial" w:hAnsi="Arial" w:cs="Arial"/>
                <w:bCs/>
                <w:sz w:val="20"/>
                <w:szCs w:val="20"/>
              </w:rPr>
              <w:t>дд.мм.гг-дд.мм.гг</w:t>
            </w:r>
            <w:proofErr w:type="spellEnd"/>
            <w:r w:rsidRPr="0024207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Открытие объекта/завершение работ (</w:t>
            </w:r>
            <w:proofErr w:type="spellStart"/>
            <w:r w:rsidRPr="00242074">
              <w:rPr>
                <w:rFonts w:ascii="Arial" w:hAnsi="Arial" w:cs="Arial"/>
                <w:bCs/>
                <w:sz w:val="20"/>
                <w:szCs w:val="20"/>
              </w:rPr>
              <w:t>дд.мм.гг</w:t>
            </w:r>
            <w:proofErr w:type="spellEnd"/>
            <w:r w:rsidRPr="0024207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Предельная стоимость объекта (</w:t>
            </w:r>
            <w:proofErr w:type="spellStart"/>
            <w:r w:rsidRPr="00242074">
              <w:rPr>
                <w:rFonts w:ascii="Arial" w:hAnsi="Arial" w:cs="Arial"/>
                <w:bCs/>
                <w:sz w:val="20"/>
                <w:szCs w:val="20"/>
              </w:rPr>
              <w:t>тыс.руб</w:t>
            </w:r>
            <w:proofErr w:type="spellEnd"/>
            <w:r w:rsidRPr="00242074"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 xml:space="preserve">Профинансировано на 01.01.2023, </w:t>
            </w:r>
            <w:proofErr w:type="spellStart"/>
            <w:r w:rsidRPr="00242074">
              <w:rPr>
                <w:rFonts w:ascii="Arial" w:hAnsi="Arial" w:cs="Arial"/>
                <w:bCs/>
                <w:sz w:val="20"/>
                <w:szCs w:val="20"/>
              </w:rPr>
              <w:t>тыс.руб</w:t>
            </w:r>
            <w:proofErr w:type="spellEnd"/>
            <w:r w:rsidRPr="0024207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Финансирование (</w:t>
            </w:r>
            <w:proofErr w:type="spellStart"/>
            <w:r w:rsidRPr="00242074">
              <w:rPr>
                <w:rFonts w:ascii="Arial" w:hAnsi="Arial" w:cs="Arial"/>
                <w:bCs/>
                <w:sz w:val="20"/>
                <w:szCs w:val="20"/>
              </w:rPr>
              <w:t>тыс.руб</w:t>
            </w:r>
            <w:proofErr w:type="spellEnd"/>
            <w:r w:rsidRPr="00242074"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 xml:space="preserve">Остаток сметной стоимости до ввода в эксплуатацию, </w:t>
            </w:r>
            <w:proofErr w:type="spellStart"/>
            <w:r w:rsidRPr="00242074">
              <w:rPr>
                <w:rFonts w:ascii="Arial" w:hAnsi="Arial" w:cs="Arial"/>
                <w:bCs/>
                <w:sz w:val="20"/>
                <w:szCs w:val="20"/>
              </w:rPr>
              <w:t>тыс.руб</w:t>
            </w:r>
            <w:proofErr w:type="spellEnd"/>
            <w:r w:rsidRPr="0024207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Наименование главного распорядителя средств бюджета</w:t>
            </w:r>
            <w:r w:rsidRPr="00242074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Одинцовского </w:t>
            </w:r>
            <w:r w:rsidRPr="00242074">
              <w:rPr>
                <w:rFonts w:ascii="Arial" w:hAnsi="Arial" w:cs="Arial"/>
                <w:bCs/>
                <w:sz w:val="20"/>
                <w:szCs w:val="20"/>
              </w:rPr>
              <w:br/>
              <w:t>городского округа</w:t>
            </w:r>
          </w:p>
        </w:tc>
      </w:tr>
      <w:tr w:rsidR="00242074" w:rsidRPr="00242074" w:rsidTr="00242074">
        <w:trPr>
          <w:trHeight w:val="3135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4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242074" w:rsidRPr="00242074" w:rsidTr="00242074">
        <w:trPr>
          <w:trHeight w:val="46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Подпрограмма 1 "Чистая вода"</w:t>
            </w:r>
          </w:p>
        </w:tc>
      </w:tr>
      <w:tr w:rsidR="00242074" w:rsidRPr="00242074" w:rsidTr="00242074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</w:tr>
      <w:tr w:rsidR="00242074" w:rsidRPr="00242074" w:rsidTr="00242074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ВЗУ с.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Каринское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, Одинцовский г.о.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600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с.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Каринское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20.01.2022-29.11.2025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99 227,53950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8 473,14950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90 754,39000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960,78000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43 437,28000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46 356,33000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5 295,71844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53 022,59000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600,49000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25 350,00000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27 072,10000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3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3 177,43106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37 731,80000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360,29000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18 087,28000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19 284,23000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08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ВЗУ №5, расположенного по адресу: Московская область, Одинцовский г.о.,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р.п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Большие Вяземы, ул. Институт, корпус Б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3840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Московской области, Одинцовский г.о.,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Большие 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>Вяземы, ул. Институт, корпус Б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143 175,45000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15 288,51000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15 288,51000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106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9 601,20000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9 601,20000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309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5 687,31000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5 687,31000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2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 ВЗУ г. Кубинка Одинцовский городской округ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1200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Московской области, Одинцовский г.о., г. Кубинка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53 980,64000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36 010,00000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36 010,00000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3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22 038,12000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22 038,12000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13 971,88000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13 971,88000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8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ВЗУ д.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Дунино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Одинцовский городской округ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412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Московской области, Одинцовский г.о., д.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Дунино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258 497,99000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172 331,99000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172 331,99000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105 467,18000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105 467,18000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33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66 864,81000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66 864,81000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ВЗУ-10 Одинцовский городской округ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4800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г.Одинцово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, ул. Сосновая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270 590,00000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135 295,00000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135 295,00000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82 800,54000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82 800,54000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30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52 494,46000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52 494,46000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 ВЗУ №6 Одинцов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ский городской округ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3900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г.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Одинцово, ул. Садовая, 24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154 000,00000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77 000,00000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77 000,00000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242074" w:rsidRPr="00242074" w:rsidTr="00242074">
        <w:trPr>
          <w:trHeight w:val="9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47 124,00000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47 124,00000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3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29 876,00000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29 876,00000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70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ВЗУ №9 Одинцовский городской округ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4080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г.Одинцово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Подушкинское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шоссе, 19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154 000,00000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77 000,00000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77 000,00000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47 124,00000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47 124,00000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29 876,00000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29 876,00000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4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ВЗУ №1 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Большие Вяземы, Одинцовский г.о.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2150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п.Большие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Вяземы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158 169,93000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100 169,93000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100 169,93000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2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61 304,00000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61 304,00000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6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38 865,93000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38 865,93000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73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ВЗУ -2  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Большие Вяземы, Одинцовский г.о.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1750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тыс.куб.м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п.Большие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Вяземы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150 150,33000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80 000,00000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6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48 960,00000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48 960,00000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Средства бюджета  Одинцовского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31 040,00000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31 040,00000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9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ВЗУ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В.Ромашково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Одинцовский г.о.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380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</w:t>
            </w:r>
            <w:proofErr w:type="spellStart"/>
            <w:proofErr w:type="gramStart"/>
            <w:r w:rsidRPr="00242074">
              <w:rPr>
                <w:rFonts w:ascii="Arial" w:hAnsi="Arial" w:cs="Arial"/>
                <w:sz w:val="20"/>
                <w:szCs w:val="20"/>
              </w:rPr>
              <w:t>г.о.,с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420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Ромашково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 xml:space="preserve">ул.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Ноздрюхина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13 464,00000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13 464,00000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4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8 536,00000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8 536,00000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водозаборного узла на территории пос.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Барвиха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3500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пос.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Барвиха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20.01.2025-29.11.2026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255 000,00000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255 000,00000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72 743,58000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182 256,42000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185 744,14000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72 016,14000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113 728,00000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1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69 255,86000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727,44000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68 528,42000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водозаборного узла, расположенного по адресу: Московская область, Одинцовский г.о., д.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Хлюпино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600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д.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Хлюпино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10.06.2024-29.11.2025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111 796,10000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114 008,49000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2 212,39000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111 796,10000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69 760,76000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69 760,76000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1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44 247,73000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2 212,39000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42 035,34000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ВЗУ и водопровода в 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 xml:space="preserve">п. Усово-Тупик Одинцовский г.о.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(в 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т.ч.ПИР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700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п. Усово-Тупик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проектные и изыскательские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20.01.2025-29.11.2026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385 000,00000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385 000,00000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35 000,00000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350 000,00000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251 300,00000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34 650,00000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216 650,00000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1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133 700,00000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133 350,00000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4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ВЗУ -7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Одинцово Одинцовский г.о.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9400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г. Одинцово,  ул. Северная, 35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136 000,00000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9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22 032,00000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22 032,00000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13 968,00000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13 968,00000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76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 ВЗУ с инженер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ными коммуникациями (насосная станция 2-ого подъема), расположенного по адресу: Одинцовский г.о., п. ВНИИССОК, ул. Дружбы, стр.1/1)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1480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кий г.о., п. 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>ВНИИССОК, ул. Дружбы, стр.1/1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Реконструкция 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20.01.2025-29.11.2028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644 861,84000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314 260,58000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13 605,88000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68 029,43000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232 625,27000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242074" w:rsidRPr="00242074" w:rsidTr="00242074">
        <w:trPr>
          <w:trHeight w:val="12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224 088,27000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13 469,82000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67 349,13000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143 269,32000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4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90 172,31000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136,06000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680,30000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89 355,95000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4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ВЗУ 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Н.Ромашково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Одинцовский г.о.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1200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г.о.,с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Ромашково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45 496,73000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12 240,00000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12 240,00000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4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7 760,00000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7 760,00000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4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Водопроводная сеть с реконструкцией водозаборного узла "Верхнее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Ромашково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" по адресу: Одинцовский г.о, с.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Ромашково</w:t>
            </w:r>
            <w:proofErr w:type="spellEnd"/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</w:t>
            </w:r>
            <w:proofErr w:type="spellStart"/>
            <w:proofErr w:type="gramStart"/>
            <w:r w:rsidRPr="00242074">
              <w:rPr>
                <w:rFonts w:ascii="Arial" w:hAnsi="Arial" w:cs="Arial"/>
                <w:sz w:val="20"/>
                <w:szCs w:val="20"/>
              </w:rPr>
              <w:t>г.о.,с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420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Ромашково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 xml:space="preserve">ул.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Ноздрюхина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20.01.2025-29.11.2027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180 485,63000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180 485,63000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45 121,41000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1 480,96000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133 883,26000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129 010,07000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44 670,19000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1 466,15000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82 873,73000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4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51 475,56000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451,22000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14,81000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51 009,53000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42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ВЗУ ПМС-4 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п.Часцы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Одинцовский г.о.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п.ПМС-4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3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13 464,00000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13 464,00000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6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8 536,00000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8 536,00000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42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Сети водоснабжения к жилым домам на территории Одинцовского городского округа в районе с. Успенское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1500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пог.м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с. Успенское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167 660,00000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83 830,00000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83 830,00000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3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51 890,77000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51 890,77000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6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31 939,23000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31 939,23000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6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ВЗУ-8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Одинцово Одинцовский г.о.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4080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г. Одинцово,  ул. Ново-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Спортивная, д.22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124 948,37000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25 673,86000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25 673,86000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3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15 712,40000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15 712,40000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7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9 961,46000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9 961,46000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4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 по мероприятию 02.01.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2 242 108,38000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960,78000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45 649,67000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324 623,30000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601 766,81000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1 269 107,82000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885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1 466 148,04000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600,49000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25 350,00000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261 639,01000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399 193,28000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779 365,26000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45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775 960,34000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360,29000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20 299,67000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62 984,29000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202 573,53000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489 742,56000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6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</w:tr>
      <w:tr w:rsidR="00242074" w:rsidRPr="00242074" w:rsidTr="00242074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Приобретение, монтаж и ввод в эксплуатацию оборудования на ВЗУ в д.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Аксиньино</w:t>
            </w:r>
            <w:proofErr w:type="spellEnd"/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1000 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д.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Аксиньино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Приобретение, монтаж и ввод в эксплуатацию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20.01.2026-29.11.2027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100 000,00000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161 400,00000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99 000,00000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62 400,00000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38 600,00000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37 600,00000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Приобретение, монтаж и ввод в эксплуатацию водоочистки  в Ликино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3024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д. Ликино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Приобретение, монтаж и ввод в эксплуатацию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20.01.2026-29.11.2027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80 000,00000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40 000,00000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64 560,00000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39 600,00000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24 960,00000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15 440,00000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15 040,00000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88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Приобретение, монтаж и ввод в эксплуатацию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блочно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-модульного оборудования на ВЗУ мощностью 600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по адресу: Московская область, Одинцовский г.о., пос. ПМС-4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600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пос. ПМС-4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Приобретение, монтаж и ввод в эксплуатацию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01.01.2026-29.11.2027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108 340,00000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108 340,00000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108 340,00000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10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67 604,16000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67 604,16000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4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40 735,84000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40 735,84000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4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 по мероприятию 02.02.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388 340,00000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248 340,00000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Средства бюджета Московской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293 564,16000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138 600,00000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154 964,16000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94 775,84000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1 400,00000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93 375,84000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6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Мероприятие 02.05. Строительство и реконструкция (модернизация) объектов питьевого водоснабжения за счет средств местного бюджета</w:t>
            </w:r>
          </w:p>
        </w:tc>
      </w:tr>
      <w:tr w:rsidR="00242074" w:rsidRPr="00242074" w:rsidTr="00242074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 насосной станции 2-ого подъема, расположенной по адресу: Одинцовский г.о., п. ВНИИССОК, ул. Дружбы, строение 1/1 (ПИР)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1,4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тыс.куб.м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ВНИИССОК, ул. Дружбы, строение 1/1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22.08.2022-30.04.2024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30.04.2024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16 672,55000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14 701,76800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3 941,56400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14 701,76800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3 941,56400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4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Итого по мероприятию 02.05.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3 941,56400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3 941,56400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42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Подпрограмма 2 "Системы водоотведения"</w:t>
            </w:r>
          </w:p>
        </w:tc>
      </w:tr>
      <w:tr w:rsidR="00242074" w:rsidRPr="00242074" w:rsidTr="00242074">
        <w:trPr>
          <w:trHeight w:val="46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Мероприятие 01.01. Строительство и реконструкция объектов очистки сточных вод муниципальной собственности</w:t>
            </w:r>
          </w:p>
        </w:tc>
      </w:tr>
      <w:tr w:rsidR="00242074" w:rsidRPr="00242074" w:rsidTr="00242074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блочно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-модульных очистных сооружений с.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Каринское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Одинцовский г.о.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600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/сутки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с.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Каринское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20.01.2022-29.12.2028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30.12.2028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343 685,01000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7 554,99000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302 347,56000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62 021,54000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180 326,02000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1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4 721,87000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190 214,04000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37 500,00000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152 714,04000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30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2 833,12000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112 133,52000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22 500,00000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62 021,54000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27 611,98000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Кредиторская задолженность за 2022 год по строительству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блочно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-модульных очистных сооружений с.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Каринское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Одинцовский г.о.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с.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Каринское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20.01.2022-30.11.2024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0,18200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0,18200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0,18200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1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30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0,18200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0,18200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8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новых блоков грубой и биологической очистки, нового блока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доочистки на очистных сооружениях, расположенных по адресу: п. ВНИИССОК, ул. Липовая, д.1-а (в том числе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9500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ВНИИССОК, ул. Липовая, д.1-а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проектные и изыскательские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06.09.2022-29.11.2026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921 096,04000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206 180,81000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818 654,41000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137 453,88000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107 081,34000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287 037,85000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287 081,34000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117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129 275,37000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473 451,91000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113 479,18000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179 972,73000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3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76 905,44000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345 202,50000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23 974,70000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107 081,34000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107 065,12000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107 081,34000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очистных сооружений, расположенных по адресу: Московская область, Одинцовский г.о., г. Голицыно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проектная - </w:t>
            </w:r>
            <w:r w:rsidRPr="00242074">
              <w:rPr>
                <w:rFonts w:ascii="Arial" w:hAnsi="Arial" w:cs="Arial"/>
                <w:sz w:val="20"/>
                <w:szCs w:val="20"/>
              </w:rPr>
              <w:br w:type="page"/>
              <w:t xml:space="preserve">30 000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</w:t>
            </w:r>
            <w:r w:rsidRPr="00242074">
              <w:rPr>
                <w:rFonts w:ascii="Arial" w:hAnsi="Arial" w:cs="Arial"/>
                <w:sz w:val="20"/>
                <w:szCs w:val="20"/>
              </w:rPr>
              <w:br w:type="page"/>
              <w:t xml:space="preserve">фактическая - </w:t>
            </w:r>
            <w:r w:rsidRPr="00242074">
              <w:rPr>
                <w:rFonts w:ascii="Arial" w:hAnsi="Arial" w:cs="Arial"/>
                <w:sz w:val="20"/>
                <w:szCs w:val="20"/>
              </w:rPr>
              <w:br w:type="page"/>
              <w:t xml:space="preserve">12 000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г. Голицыно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20.01.2026-29.12.2028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30.12.2028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4 823 277,81000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3 009 018,43000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1 503 019,22000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1 505 999,21000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1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2 975 390,04000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1 487 989,02000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1 487 401,02000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30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33 628,39000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15 030,20000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18 598,19000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4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Итого по мероприятию 01.01.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4 130 020,58200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197 454,06200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169 102,88000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287 037,85000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1 790 100,56000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1 686 325,23000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3 639 055,99000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150 979,18000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179 972,73000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1 667 989,02000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1 640 115,06000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490 964,59200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46 474,88200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169 102,88000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107 065,12000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122 111,54000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46 210,17000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9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242074" w:rsidRPr="00242074" w:rsidTr="00242074">
        <w:trPr>
          <w:trHeight w:val="66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 очистных сооружений производительностью 12 425 м3/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, расположенных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по адресу: Московская область, г. Звенигород, Верхний Посад, проезд Проектируемый, владение 21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12 425 м3/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Московская область, г. Звенигород, Верхний Посад, проезд Проектируемый,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владение 21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20.01.2023-30.11.2026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4 139 803,10000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4 139 803,10000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360 750,37000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1 467 916,93000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826 132,13000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1 485 003,67000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700 000,00000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312 943,80000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187 056,20000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87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3 398 399,14000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157 142,86000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1 140 293,96000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630 808,69000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1 470 153,63000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1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41 403,96000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3 607,51000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14 679,17000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8 267,24000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14 850,04000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40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 по мероприятию 01.05.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4 139 803,10000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360 750,37000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1 467 916,93000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826 132,13000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1 485 003,67000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9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700 000,00000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312 943,80000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187 056,20000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3 398 399,14000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157 142,86000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1 140 293,96000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630 808,69000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1 470 153,63000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35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41 403,96000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3 607,51000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14 679,17000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8 267,24000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14 850,04000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2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Мероприятие 02.01.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</w:tr>
      <w:tr w:rsidR="00242074" w:rsidRPr="00242074" w:rsidTr="00242074">
        <w:trPr>
          <w:trHeight w:val="63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хозяйственно-бытовой канализации в с.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Ромашково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через с.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Немчиновка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с реконструкцией существующих объектов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ПИР, 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тех. присоединение)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куб. м/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сут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с.Ромашково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 xml:space="preserve">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проектные 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 xml:space="preserve">и изыскательские 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>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20.01.2025-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>29.11.2027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506 000,00000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506 000,00000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59 000,00000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370 745,88000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76 254,12000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11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309 672,00000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36 108,00000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226 896,48000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46 667,52000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5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196 328,00000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22 892,00000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143 849,40000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29 586,60000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 по мероприятию 02.01.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506 000,00000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59 000,00000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370 745,88000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76 254,12000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309 672,00000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36 108,00000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226 896,48000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46 667,52000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196 328,00000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22 892,00000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143 849,40000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29 586,60000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46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242074" w:rsidRPr="00242074" w:rsidTr="00242074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ЦТП, расположенного по адресу: Московская область, Одинцовский г.о., п. д/х "Жуковка", Жуковка-1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 Гкал/час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г.о.,п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д/х "Жуковка",  Жуковка-1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20.01.2023-14.10.2025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76 191,75000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76 191,75000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28 571,73000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37 620,02000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47 057,47000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6 120,00000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17 462,95000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23 474,52000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29 134,28000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3 880,00000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11 108,78000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14 145,50000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45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котельной, расположенной по адресу: Московская область, Одинцовский г.о., п. д/х "Жуковка",  Жуковка-2 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 xml:space="preserve">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ПИР)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 Гкал/час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д/х "Жуковка", Жуковка-2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20.01.2023-14.10.2025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295 368,99000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295 368,99000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54 650,00000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68 223,81000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172 495,18000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105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180 723,15000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33 445,80000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41 710,30000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105 567,05000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114 645,84000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21 204,20000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26 513,51000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66 928,13000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45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блочно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-модульной котельной мощностью 1,5 Гкал/час, расположенной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по адресу: Московская область, Одинцовский г.о., п. д/х "Жуковка",  Жуковка-2 </w:t>
            </w:r>
            <w:r w:rsidRPr="00242074">
              <w:rPr>
                <w:rFonts w:ascii="Arial" w:hAnsi="Arial" w:cs="Arial"/>
                <w:sz w:val="20"/>
                <w:szCs w:val="20"/>
              </w:rPr>
              <w:br w:type="page"/>
              <w:t xml:space="preserve">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ПИР)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1,5 Гкал/ч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г.о.,п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д/х "Жуковка",  Жуковка-2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20.01.2023-14.10.2025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61 889,58000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61 889,58000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30 750,00000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21 339,58000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9 800,00000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37 876,43000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18 819,00000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12 942,23000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6 115,20000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7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24 013,15000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11 931,00000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8 397,35000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3 684,80000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49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системы теплоснабжения в районе ЦТП п. Жуковка-1 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ПИР)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0,20 км.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г.о.,п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Жуковка-1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01.05.2023-31.12.2024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40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 по мероприятию 01.01.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433 450,32000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95 400,00000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118 135,12000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219 915,20000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265 657,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58 384,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72 115,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135 156,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77000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167 793,27000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37 015,20000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46 019,64000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84 758,43000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Мероприятие 01.06 – 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</w:t>
            </w: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БМК на 1,5 МВт по адресу: Московская область, Одинцовский г.о., Санаторий "Поречье"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1,5 МВт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 г. Звенигород, п. Поречье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01.04.2024-14.10.2025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56 051,65000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72 801,39000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16 749,74000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56 051,65000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34 976,23000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34 976,23000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37 825,16000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16 749,74000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21 075,42000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котельной №278 по адресу: Московская область,  Одинцовский г.о.,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г.Кубинка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, городок Кубинка-1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42,6 МВт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 Одинцовский г.о.,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г.Кубинка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, городок Кубинка-1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20.01.2024-14.10.2026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75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ЦТП по адресу: Московская область,  Одинцовский г.о., 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г.Кубинка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, городок Кубинка-1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 Одинцовский г.о., 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г.Кубинка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, городок Кубинка-1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 сетей электроснабжения котельной по адресу: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 xml:space="preserve">Московская область Одинцовский г.о., пос.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Горбольницы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№45, строение 9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 Одинцовский г.о., пос.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Горбольницы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№45, строение 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20.01.2024-14.10.2024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40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 по мероприятию 01.06.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72 801,39000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16 749,74000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56 051,65000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34 976,23000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34 976,23000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37 825,16000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16 749,74000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21 075,42000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Мероприятие 01.07 – Реализация мероприятий по строительству и реконструкции объектов теплоснабжения муниципальной собственности</w:t>
            </w: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 котельной по адресу: Московская обл., Одинцовский г.о., г. Звенигород, ул. Ленина, д.30. , ( в т .ч.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 МВт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обл., Одинцовский г.о., г. Звенигород, ул. Ленина, д.30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20.01.2024-14.10.2026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265 801,64000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279 091,72000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13 290,08000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146 190,90000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119 610,74000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171 654,69000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8 293,01000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88 724,58000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74 637,10000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107 437,03000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4 997,07000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57 466,32000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44 973,64000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котельной по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адресу: Московская обл., Одинцовский г.о., г. Звенигород, пер. Зареченский, 27 ( в т .ч.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2 МВт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обл., Одинцовский г.о., г.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Звенигород, пер. Зареченский, 27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20.01.2024-14.10.2026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56 867,80000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59 711,19000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2 843,39000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17 060,34000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39 807,46000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242074" w:rsidRPr="00242074" w:rsidTr="00242074">
        <w:trPr>
          <w:trHeight w:val="10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36 725,23000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1 774,28000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10 111,09000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24 839,86000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4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22 985,96000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1 069,11000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6 949,25000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14 967,60000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9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котельной №1 c установкой дополнительного котла на 5 МВт по адресу: Московская область, Одинцовский г.о., г. Звенигород, ул.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Нахабинское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шоссе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д.2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5 МВт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Московская область, Одинцовский г.о., г. Звенигород, ул.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Нахабинское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шоссе д.2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142 169,51000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149 277,99000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7 108,48000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142 169,51000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91 813,06000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4 435,69000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87 377,37000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5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57 464,93000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2 672,79000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54 792,14000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1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БМК на 5 МВт по адресу: Московская область, Одинцовский г.о., дер.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Хлюпино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 МВт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Московская область, Одинцовский г.о., г. дер.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Хлюпино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136 827,25000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143 668,61000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6 841,36000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136 827,25000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88 363,04000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4 269,01000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84 094,03000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55 305,57000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2 572,35000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52 733,22000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1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БМК на 3 МВт по адресу: Московская область, Одинцовский г.о., п. ПМС-4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3 МВт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Московская область, Одинцовский г.о., п. ПМС-4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04.07.2024-14.10.2025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99 366,63000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104 334,96000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4 968,33000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99 366,63000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64 170,97000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3 100,24000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61 070,73000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40 163,99000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1 868,09000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38 295,90000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котельной по адресу: Московская область, Одинцовский г.о., г. Звенигород,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-д Ветеранов, д.6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3,5 МВт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Московская область, Одинцовский г.о., г. Звенигород,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-д Ветеранов, д.6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09.07.2024-14.10.2026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168 477,34000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168 477,34000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50 543,20000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117 934,14000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105 129,86000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31 538,96000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73 590,90000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63 347,48000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19 004,24000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44 343,24000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1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ЦТП по адресу: Московская область, Одинцовский г.о.,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г. Кубинка, Кубинка-10, в/г 10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5,8 МВт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Кубинка-10, в/г 10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проектные и изыскательские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23.07.2024-14.10.2025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54 550,15000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57 277,65000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2 727,50000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54 550,15000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35 228,48000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1 701,96000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33 526,52000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22 049,17000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1 025,54000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21 023,63000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котельной по адресу: Московская область, Одинцовский г.о., п. Кубинка-10 в/г 10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 МВт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Кубинка-10, в/г 10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23.07.2024-14.10.2026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213 123,89000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223 469,71000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10 345,82000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10 656,20000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202 467,69000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137 500,08000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6 455,79000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4 704,45000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126 339,84000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85 969,63000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3 890,03000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5 951,75000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76 127,85000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40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 по мероприятию 01.07.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1 185 309,17000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48 124,96000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657 364,18000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479 820,03000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730 585,41000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30 029,98000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401 147,73000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299 407,70000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454 723,76000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18 094,98000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256 216,45000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180 412,33000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</w:tr>
      <w:tr w:rsidR="00242074" w:rsidRPr="00242074" w:rsidTr="00242074">
        <w:trPr>
          <w:trHeight w:val="45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сетей и сооружений водопровода и бытовой канализации в деревне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Подушкино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Одинцовского городского округа Московской области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2500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г.о.,п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Подушкино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20.01.2025-29.11.2025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113 894,21000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113 894,21000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113 894,21000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71 183,88000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71 183,88000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1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42 710,33000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42 710,33000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05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Актуализация проектной документации по мероприятию "Строительство сетей водоснабжения и водоотведения в д.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Подушкино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Одинцовского г.о."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г.о.,п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Подушкино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Проектные работы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01.10.2024-31.12.2025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4 230,00000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4 230,00000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4 230,00000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4 230,00000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4 230,00000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системы ливневой канализации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д.Раздоры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, Одинцовский г.о., Московская область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ПИР).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15 000 м.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д. Раздоры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20.01.2023-29.11.2028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1 914 710,34000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1 758 902,03000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12 537,93000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134 580,74000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934 962,58000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676 820,78000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7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1 514 868,95000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7 861,28000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133 234,93000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925 612,95000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448 159,79000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244 033,08000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4 676,65000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1 345,81000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9 349,63000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228 660,99000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сетей водоснабжения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р.п.Новоивановское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, г.о. Одинцовский, 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1194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р.п.Новоивановское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в районе д.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Марфино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6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5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7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сетей водоснабжения и водоотведения  на территории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д.Мамоново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4,8 км.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д.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Мамоново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Проектные и изыскательские работы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01.01.2023-31.12.2025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31.12.2025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9 990,00000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9 990,00000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9 990,00000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9 990,00000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9 990,00000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3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сетей хозяйственно-бытовой канализации и водоснабжения на территории г. Одинцово, Одинцовского городского округа, Московской области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7800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г.о.,г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Одинцово (п.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Баковка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Проектные и изыскательские работы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01.01.2023-31.12.2025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31.12.2025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14 999,00000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14 999,00000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14 999,00000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14 999,00000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14 999,00000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42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 сети водоотве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дения поверхностных стоков ЖК "Гусарская Баллада" Одинцовский г.о.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10,5 км.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область,г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Одинцово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, п. ВНИИССОК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20.01.2026-29.11.2027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109 590,00000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109 590,00000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36 530,00000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73 060,00000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242074" w:rsidRPr="00242074" w:rsidTr="00242074">
        <w:trPr>
          <w:trHeight w:val="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80 877,42000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36 164,70000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44 712,72000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1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28 712,58000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365,30000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28 347,28000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7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сетей водоснабжения к жилым домам на территории Одинцовского городского округа в районе с. Успенское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1500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область,в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районе с. Успенское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Проектные и изыскательские работы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05.06.2023-31.12.2025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31.12.2025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6 430,54000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6 430,54000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6 430,54000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6 430,00000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2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1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6 430,54000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6 430,54000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6 430,00000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 системы теплоснабжения в районе ЦТП №</w:t>
            </w:r>
            <w:proofErr w:type="gramStart"/>
            <w:r w:rsidRPr="00242074">
              <w:rPr>
                <w:rFonts w:ascii="Arial" w:hAnsi="Arial" w:cs="Arial"/>
                <w:sz w:val="20"/>
                <w:szCs w:val="20"/>
              </w:rPr>
              <w:t>7  г.</w:t>
            </w:r>
            <w:proofErr w:type="gramEnd"/>
            <w:r w:rsidRPr="00242074">
              <w:rPr>
                <w:rFonts w:ascii="Arial" w:hAnsi="Arial" w:cs="Arial"/>
                <w:sz w:val="20"/>
                <w:szCs w:val="20"/>
              </w:rPr>
              <w:t xml:space="preserve"> Одинцово,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 № 8 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ПИР)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0,42 км.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г. Одинцово.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01.05.2023-31.12.2024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3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4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сети водоснабжения и сети хозяйственно-бытовой канализации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д.п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Лесной городок Одинцовский г.о., 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 xml:space="preserve">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 xml:space="preserve"> (I этап)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1400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242074">
              <w:rPr>
                <w:rFonts w:ascii="Arial" w:hAnsi="Arial" w:cs="Arial"/>
                <w:sz w:val="20"/>
                <w:szCs w:val="20"/>
              </w:rPr>
              <w:br/>
              <w:t xml:space="preserve">2100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д.п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Лесной городок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Проектные и изыскательские работы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05.06.2023-31.12.2025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31.12.2025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7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Комплекс работ по организация централизованного водоснабжения и водоотведения д. Палицы и д. Грязь Одинцовского городского округа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область,д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Палицы и д. Грязь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Строительство и 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3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30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97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Комплекс работ по выполнению проектно-изыскательских и строительно-монтажных работ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в рамках мероприятия по технологическому присоединению к электрическим сетям 10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, включая КРУН и трансформаторную подстанцию ТП пр. для дальнейшего содержания и эксплуатации полигона твердых коммунальных отходов «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Часцы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10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п.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Часцы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13.08.2022-31.12.2023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38 591,22077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16 764,58843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21 826,63234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21 826,63234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132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3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16 764,58843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21 826,63234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21 826,63234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87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Присоединение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устройств к электрическим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сетям канализационной насосной станции на земельном участке, расположенном по адресу: Московская область, Одинцовский городской округ, д. Раздоры, ул. Круговая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0,07 км.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д. Раздоры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Строительство и 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02.12.2022-31.12.2023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70,44312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21,13294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49,31018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49,31018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132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20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21,13294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49,31018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49,31018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сетей водоснабжения от д. Раздоры до д. Шульгино Одинцовский г.о.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 (1 и 2 этапы)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км.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от д. Раздоры до д. Шульгино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20.01.2024-29.11.2026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319 640,81000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319 640,81000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75 741,55000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219 201,17000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24 698,09000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8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271 694,67000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64 380,31000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186 320,99000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20 993,37000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17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47 946,14000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11 361,24000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32 880,18000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3 704,72000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сетей хозяйственно-бытовой канализации от д. Раздоры до д. Шульгино Одинцовского г.о.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 1-2 этапы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5,9 км.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от д. Раздоры до д. Шульгино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20.01.2024-29.11.2026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614 705,72000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614 705,72000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191 449,80000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403 676,31000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19 579,61000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522 499,86000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162 732,33000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343 124,86000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16 642,67000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92 205,86000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28 717,47000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60 551,45000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2 936,94000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8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сетей водоснабжения по адресу: Московская область, Одинцовский г.о., п.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Большие Вяземы.,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Городок -17, в том числе ПИР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3200 м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Городок-17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20.01.2025-29.11.2025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297 019,66000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302 897,52000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5 877,86000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297 019,66000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291 897,98000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291 897,98000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10 999,54000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5 877,86000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5 121,68000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 сетей водоотведения по адресу: Московская область, Одинцовский г.о., п. Большие Вяземы.,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Городок -17, в том числе ПИР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3100 м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Городок-17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20.01.2025-29.11.2025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474 754,48000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477 736,26000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2 981,78000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474 754,48000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296 246,78000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296 246,78000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5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181 489,48000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2 981,78000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178 507,70000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и реконструкция сетей водоотведения в п. Усово-Тупик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Одинцовский </w:t>
            </w:r>
            <w:proofErr w:type="gramStart"/>
            <w:r w:rsidRPr="00242074">
              <w:rPr>
                <w:rFonts w:ascii="Arial" w:hAnsi="Arial" w:cs="Arial"/>
                <w:sz w:val="20"/>
                <w:szCs w:val="20"/>
              </w:rPr>
              <w:t>г.о..</w:t>
            </w:r>
            <w:proofErr w:type="gramEnd"/>
            <w:r w:rsidRPr="00242074">
              <w:rPr>
                <w:rFonts w:ascii="Arial" w:hAnsi="Arial" w:cs="Arial"/>
                <w:sz w:val="20"/>
                <w:szCs w:val="20"/>
              </w:rPr>
              <w:t xml:space="preserve">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т.ч.ПИР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3100 м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Усово-Тупик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проектные и изыскательские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20.01.2025-29.11.2026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441 650,00000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441 650,00000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40 150,00000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401 500,00000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288 277,00000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39 748,50000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248 528,50000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5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153 373,00000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401,50000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152 971,50000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1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 по мероприятию 02.01.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4 196 542,03252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40 844,41252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276 050,99000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1 721 925,57000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1 417 270,28000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749 880,78000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3 337 546,54000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7 861,28000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227 112,64000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1 361 757,92000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1 247 942,19000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492 872,51000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858 995,49252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32 983,13252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48 938,35000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360 167,65000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169 328,09000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257 008,27000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Мероприятие 02.06 – 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</w:tr>
      <w:tr w:rsidR="00242074" w:rsidRPr="00242074" w:rsidTr="00242074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Строительство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участка тепловой сети между Котельной №1 и Котельной №2 по адресу: Московская область, Одинцовский г.о,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Большие Вяземы, ул. Городок 17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210 м.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область, Одинцовский г.о.,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Большие Вяземы, ул. Городок 17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Строительст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во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01.03.2024-14.10.2024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30 422,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39000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30 422,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27 425,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89000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2 996,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ция Одинцовского городского округа</w:t>
            </w:r>
          </w:p>
        </w:tc>
      </w:tr>
      <w:tr w:rsidR="00242074" w:rsidRPr="00242074" w:rsidTr="00242074">
        <w:trPr>
          <w:trHeight w:val="9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18 101,33000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16 772,44000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1 328,89000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12 321,06000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10 653,45000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1 667,61000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1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 по мероприятию 02.06.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30 422,39000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27 425,89000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2 996,50000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18 101,33000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16 772,44000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1 328,89000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12 321,06000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10 653,45000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1 667,61000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Мероприятие 02.08 – Реализация мероприятий по строительству и реконструкции сетей теплоснабжения муниципальной собственности</w:t>
            </w:r>
          </w:p>
        </w:tc>
      </w:tr>
      <w:tr w:rsidR="00242074" w:rsidRPr="00242074" w:rsidTr="00242074">
        <w:trPr>
          <w:trHeight w:val="102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Реконструкция тепловых сетей котельной по адресу: Московская обл., Одинцовский г.о., г. Звенигород, ул. Ленина, д.30 ( в т .ч.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L=1012,5 м.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обл., Одинцовский г.о., г. Звенигород, ул. Ленина, д.30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121 513,29000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127 588,95000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6 075,66000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121 513,29000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78 473,27000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3 791,21000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74 682,06000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49 115,68000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2 284,45000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46 831,23000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02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участков тепловых сетей от котельной №1 по адресу: Московская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область, Одинцовский г.о., г. Звенигород, ул.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Нахабинское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шоссе д.2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 L=2068 м.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Московская область, Одинцовский г.о., г. Звенигород, ул.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Нахабинс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кое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шоссе д.2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проектные и изыскательские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258 711,31000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271 646,87000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12 935,56000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258 711,31000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167 075,76000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8 071,79000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159 003,97000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104 571,11000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4 863,77000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99 707,34000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участков тепловых сетей котельной по адресу: Московская область, Одинцовский г.о., г. Звенигород,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-д Ветеранов, д.6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L=343,5 м.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Московская область, Одинцовский г.о., г. Звенигород,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-д Ветеранов, д.6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24 825,47000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26 066,74000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1 241,27000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24 825,47000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16 032,28000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774,55000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15 257,73000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10 034,46000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466,72000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9 567,74000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79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участков тепловых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сетей котельной № 278 по адресу: Московская область, Одинцовский г.о., городок Кубинка-1, Кубинка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 L=2228 м.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 Одинцовс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кий г.о.,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г.Кубинка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, городок Кубинка-1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175 874,25000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184 667,97000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8 793,72000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175 874,25000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113 579,59000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5 487,28000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108 092,31000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71 088,38000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3 306,44000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67 781,94000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участков тепловых сетей по адресу: Московская область, Одинцовский г.о., г. Кубинка, Кубинка-10, в/г 10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L=1487 м.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 Одинцовский г.о.,  г. Кубинка-10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101 234,96000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101 234,96000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5 061,75000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96 173,21000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63 170,61000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3 158,53000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60 012,08000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38 064,35000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1 903,22000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36 161,13000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участков тепловых сетей по адресу: Московская область, Одинцовский г.о., п.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Новошихово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L=611 м.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д.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Новошихово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41 596,88000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43 676,72000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2 079,84000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41 596,88000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26 863,26000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1 297,82000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25 565,44000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16 813,46000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782,02000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16 031,44000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участков тепловых сетей по адресу: Московская область, Одинцовский г.о., п.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Барвиха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L=1321 м.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п.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Барвиха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89 933,68000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89 933,68000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4 496,68000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85 437,00000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56 118,62000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2 805,93000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53 312,69000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33 815,06000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1 690,75000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32 124,31000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99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участков тепловых сетей по адресу: Московская область, Одинцовский г.о., п. ПМС-4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L=360 м.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ПМС-4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24 508,80000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25 734,24000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1 225,44000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24 508,80000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15 827,77000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764,67000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15 063,10000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9 906,47000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460,77000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9 445,70000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9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участков тепловых сетей по адресу: Московская область, Одинцовский г.о.,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Большие Вяземы, ул. Городок 17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 xml:space="preserve"> L=1321 м.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Московская область, Одинцовский г.о.,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Большие Вяземы, ул. Городок 17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89 230,64000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93 692,18000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4 461,54000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89 230,64000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57 625,15000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2 784,00000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54 841,15000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36 067,03000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1 677,54000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34 389,49000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участков тепловых сетей по адресу: Московская область, Одинцовский г.о., пос. Старый Городок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 L=3356,7 м.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пос. Старый Городок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228 524,13000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239 950,33000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11 426,20000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228 524,13000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147 580,88000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7 129,95000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140 450,93000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92 369,45000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4 296,25000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88 073,20000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1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 по мероприятию 02.08.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1 204 192,64000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57 797,66000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1 146 394,98000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742 347,19000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36 065,73000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706 281,46000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461 845,45000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21 731,93000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440 113,52000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02.10 – </w:t>
            </w:r>
            <w:proofErr w:type="spellStart"/>
            <w:r w:rsidRPr="00242074">
              <w:rPr>
                <w:rFonts w:ascii="Arial" w:hAnsi="Arial" w:cs="Arial"/>
                <w:bCs/>
                <w:sz w:val="20"/>
                <w:szCs w:val="20"/>
              </w:rPr>
              <w:t>Cтроительство</w:t>
            </w:r>
            <w:proofErr w:type="spellEnd"/>
            <w:r w:rsidRPr="00242074">
              <w:rPr>
                <w:rFonts w:ascii="Arial" w:hAnsi="Arial" w:cs="Arial"/>
                <w:bCs/>
                <w:sz w:val="20"/>
                <w:szCs w:val="20"/>
              </w:rPr>
              <w:t xml:space="preserve"> и реконструкция сетей теплоснабжения на территории муниципальных образований Московской области</w:t>
            </w:r>
          </w:p>
        </w:tc>
      </w:tr>
      <w:tr w:rsidR="00242074" w:rsidRPr="00242074" w:rsidTr="00242074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тепловых сетей и сетей  ГВС п. Покровский городок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. ПИР)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10,90 км.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Московская область, Одинцовский г.о., п. Покровский городок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20.01.2024-14.10.2024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448 090,95000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448 090,95000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212 520,03000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235 570,92000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Администрация Одинцовского городского округа</w:t>
            </w:r>
          </w:p>
        </w:tc>
      </w:tr>
      <w:tr w:rsidR="00242074" w:rsidRPr="00242074" w:rsidTr="00242074">
        <w:trPr>
          <w:trHeight w:val="93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74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242074">
              <w:rPr>
                <w:rFonts w:ascii="Arial" w:hAnsi="Arial" w:cs="Arial"/>
                <w:sz w:val="20"/>
                <w:szCs w:val="20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239 654,99000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132 612,50000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107 042,49000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208 435,96000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79 907,53000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128 528,43000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61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 по мероприятию 02.10.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448 090,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95000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212 520,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235 570,</w:t>
            </w: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92000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242074" w:rsidTr="00242074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239 654,99000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132 612,50000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107 042,49000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208 435,96000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79 907,53000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128 528,43000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242074" w:rsidTr="00242074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22 341 344,59539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253 696,43887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18 981 022,51852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697 380,40652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2 441 444,65200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5 537 012,28000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6 284 707,23000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4 029 907,95000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074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074" w:rsidRPr="00242074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2420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42074" w:rsidRDefault="00242074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242074" w:rsidRPr="00242074" w:rsidTr="00242074">
        <w:trPr>
          <w:trHeight w:val="72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242074" w:rsidRPr="00242074" w:rsidRDefault="00242074" w:rsidP="00242074">
            <w:pPr>
              <w:jc w:val="right"/>
              <w:rPr>
                <w:rFonts w:ascii="Arial" w:hAnsi="Arial" w:cs="Arial"/>
              </w:rPr>
            </w:pPr>
            <w:r w:rsidRPr="00242074">
              <w:rPr>
                <w:rFonts w:ascii="Arial" w:hAnsi="Arial" w:cs="Arial"/>
              </w:rPr>
              <w:t>  ".</w:t>
            </w:r>
          </w:p>
          <w:p w:rsidR="00242074" w:rsidRPr="00242074" w:rsidRDefault="00242074" w:rsidP="00242074">
            <w:pPr>
              <w:rPr>
                <w:rFonts w:ascii="Arial" w:hAnsi="Arial" w:cs="Arial"/>
              </w:rPr>
            </w:pPr>
            <w:r w:rsidRPr="00242074">
              <w:rPr>
                <w:rFonts w:ascii="Arial" w:hAnsi="Arial" w:cs="Arial"/>
              </w:rPr>
              <w:t>Заместитель Главы Одинцовского городского округа                                                                                                         М.В. Коротаев</w:t>
            </w:r>
          </w:p>
        </w:tc>
      </w:tr>
    </w:tbl>
    <w:p w:rsidR="00242074" w:rsidRDefault="00242074" w:rsidP="00EC5D45">
      <w:pPr>
        <w:rPr>
          <w:rFonts w:eastAsia="SimSun"/>
          <w:bCs/>
          <w:sz w:val="28"/>
          <w:szCs w:val="28"/>
          <w:lang w:eastAsia="zh-CN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826"/>
        <w:gridCol w:w="2242"/>
        <w:gridCol w:w="1439"/>
        <w:gridCol w:w="1993"/>
        <w:gridCol w:w="1162"/>
        <w:gridCol w:w="1162"/>
        <w:gridCol w:w="1162"/>
        <w:gridCol w:w="1162"/>
        <w:gridCol w:w="1102"/>
        <w:gridCol w:w="1092"/>
        <w:gridCol w:w="1795"/>
      </w:tblGrid>
      <w:tr w:rsidR="00242074" w:rsidRPr="00B27876" w:rsidTr="00B27876">
        <w:trPr>
          <w:trHeight w:val="1574"/>
        </w:trPr>
        <w:tc>
          <w:tcPr>
            <w:tcW w:w="15137" w:type="dxa"/>
            <w:gridSpan w:val="11"/>
            <w:tcBorders>
              <w:top w:val="nil"/>
              <w:left w:val="nil"/>
              <w:right w:val="nil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right"/>
              <w:rPr>
                <w:rFonts w:ascii="Arial" w:hAnsi="Arial" w:cs="Arial"/>
              </w:rPr>
            </w:pPr>
            <w:bookmarkStart w:id="2" w:name="RANGE!A1:K155"/>
            <w:r w:rsidRPr="00B27876">
              <w:rPr>
                <w:rFonts w:ascii="Arial" w:hAnsi="Arial" w:cs="Arial"/>
              </w:rPr>
              <w:t> </w:t>
            </w:r>
            <w:bookmarkEnd w:id="2"/>
            <w:r w:rsidRPr="00B27876">
              <w:rPr>
                <w:rFonts w:ascii="Arial" w:hAnsi="Arial" w:cs="Arial"/>
              </w:rPr>
              <w:t>Приложение 3 к постановлению</w:t>
            </w:r>
          </w:p>
          <w:p w:rsidR="00242074" w:rsidRPr="00B27876" w:rsidRDefault="00242074" w:rsidP="00242074">
            <w:pPr>
              <w:jc w:val="right"/>
              <w:rPr>
                <w:rFonts w:ascii="Arial" w:hAnsi="Arial" w:cs="Arial"/>
              </w:rPr>
            </w:pPr>
            <w:r w:rsidRPr="00B27876">
              <w:rPr>
                <w:rFonts w:ascii="Arial" w:hAnsi="Arial" w:cs="Arial"/>
              </w:rPr>
              <w:t>  Администрации Одинцовского</w:t>
            </w:r>
            <w:r w:rsidRPr="00B27876">
              <w:rPr>
                <w:rFonts w:ascii="Arial" w:hAnsi="Arial" w:cs="Arial"/>
              </w:rPr>
              <w:br/>
              <w:t xml:space="preserve">городского округа Московской области </w:t>
            </w:r>
            <w:r w:rsidRPr="00B27876">
              <w:rPr>
                <w:rFonts w:ascii="Arial" w:hAnsi="Arial" w:cs="Arial"/>
              </w:rPr>
              <w:br/>
              <w:t xml:space="preserve">от </w:t>
            </w:r>
            <w:r w:rsidR="00B27876" w:rsidRPr="00B27876">
              <w:rPr>
                <w:rFonts w:ascii="Arial" w:hAnsi="Arial" w:cs="Arial"/>
              </w:rPr>
              <w:t xml:space="preserve">26.08.2025 </w:t>
            </w:r>
            <w:r w:rsidRPr="00B27876">
              <w:rPr>
                <w:rFonts w:ascii="Arial" w:hAnsi="Arial" w:cs="Arial"/>
              </w:rPr>
              <w:t>№</w:t>
            </w:r>
            <w:r w:rsidR="00B27876" w:rsidRPr="00B27876">
              <w:rPr>
                <w:rFonts w:ascii="Arial" w:hAnsi="Arial" w:cs="Arial"/>
              </w:rPr>
              <w:t xml:space="preserve"> 5259</w:t>
            </w:r>
          </w:p>
          <w:p w:rsidR="00242074" w:rsidRPr="00B27876" w:rsidRDefault="00242074" w:rsidP="00242074">
            <w:pPr>
              <w:jc w:val="right"/>
              <w:rPr>
                <w:rFonts w:ascii="Arial" w:hAnsi="Arial" w:cs="Arial"/>
              </w:rPr>
            </w:pPr>
            <w:r w:rsidRPr="00B27876">
              <w:rPr>
                <w:rFonts w:ascii="Arial" w:hAnsi="Arial" w:cs="Arial"/>
              </w:rPr>
              <w:t>"Приложение 6 к муниципальной программе</w:t>
            </w:r>
          </w:p>
          <w:p w:rsidR="00242074" w:rsidRPr="00B27876" w:rsidRDefault="00242074" w:rsidP="00242074">
            <w:pPr>
              <w:jc w:val="right"/>
              <w:rPr>
                <w:rFonts w:ascii="Arial" w:hAnsi="Arial" w:cs="Arial"/>
              </w:rPr>
            </w:pPr>
          </w:p>
        </w:tc>
      </w:tr>
      <w:tr w:rsidR="00242074" w:rsidRPr="00B27876" w:rsidTr="00242074">
        <w:trPr>
          <w:trHeight w:val="1065"/>
        </w:trPr>
        <w:tc>
          <w:tcPr>
            <w:tcW w:w="1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Адресный перечень </w:t>
            </w:r>
            <w:r w:rsidRPr="00B2787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по капитальному ремонту объектов инженерной инфраструктуры в рамках реализации мероприятий муниципальной программы Одинцовского городского округа Московской области</w:t>
            </w:r>
            <w:r w:rsidRPr="00B2787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"Развитие инженерной инфраструктуры, </w:t>
            </w:r>
            <w:proofErr w:type="spellStart"/>
            <w:r w:rsidRPr="00B27876">
              <w:rPr>
                <w:rFonts w:ascii="Arial" w:hAnsi="Arial" w:cs="Arial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B27876">
              <w:rPr>
                <w:rFonts w:ascii="Arial" w:hAnsi="Arial" w:cs="Arial"/>
                <w:bCs/>
                <w:sz w:val="20"/>
                <w:szCs w:val="20"/>
              </w:rPr>
              <w:t xml:space="preserve"> и отрасли обращения с отходами" </w:t>
            </w:r>
          </w:p>
        </w:tc>
      </w:tr>
      <w:tr w:rsidR="00242074" w:rsidRPr="00B27876" w:rsidTr="00242074">
        <w:trPr>
          <w:trHeight w:val="300"/>
        </w:trPr>
        <w:tc>
          <w:tcPr>
            <w:tcW w:w="1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B27876" w:rsidTr="00B27876">
        <w:trPr>
          <w:trHeight w:val="66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Всего (тыс. руб.)</w:t>
            </w:r>
          </w:p>
        </w:tc>
        <w:tc>
          <w:tcPr>
            <w:tcW w:w="5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 программы</w:t>
            </w:r>
          </w:p>
        </w:tc>
      </w:tr>
      <w:tr w:rsidR="00242074" w:rsidRPr="00B27876" w:rsidTr="00B27876">
        <w:trPr>
          <w:trHeight w:val="66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42074" w:rsidRPr="00B27876" w:rsidTr="00242074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242074" w:rsidRPr="00B27876" w:rsidTr="00242074">
        <w:trPr>
          <w:trHeight w:val="64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>Мероприятие 01.02 -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B27876">
              <w:rPr>
                <w:rFonts w:ascii="Arial" w:hAnsi="Arial" w:cs="Arial"/>
                <w:bCs/>
                <w:sz w:val="20"/>
                <w:szCs w:val="20"/>
              </w:rPr>
              <w:t>мероприятияю</w:t>
            </w:r>
            <w:proofErr w:type="spellEnd"/>
            <w:r w:rsidRPr="00B278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19 200,00000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19 200,00000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19 200,00000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19 200,00000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Поставка и монтаж очистного сооружения биологической очистки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хоз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-бытовых стоков   д.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Фуньково</w:t>
            </w:r>
            <w:proofErr w:type="spellEnd"/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19 200,00000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19 200,00000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6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19 200,00000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19 200,00000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242074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242074" w:rsidRPr="00B27876" w:rsidTr="00242074">
        <w:trPr>
          <w:trHeight w:val="64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>Мероприятие 01.05 –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B27876">
              <w:rPr>
                <w:rFonts w:ascii="Arial" w:hAnsi="Arial" w:cs="Arial"/>
                <w:bCs/>
                <w:sz w:val="20"/>
                <w:szCs w:val="20"/>
              </w:rPr>
              <w:t>мероприятияю</w:t>
            </w:r>
            <w:proofErr w:type="spellEnd"/>
            <w:r w:rsidRPr="00B278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13 096,50000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13 096,50000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8 172,22000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8 172,22000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4 924,28000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4 924,28000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котельной ИФА РАН им. Обухова (в части замены котла) по адресу: Московская область, Одинцовский г.о., п.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Новошихово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13 096,50000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13 096,50000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8 172,22000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8 172,22000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4 924,28000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4 924,28000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242074">
        <w:trPr>
          <w:trHeight w:val="64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>Мероприятие 01.13 – 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B27876">
              <w:rPr>
                <w:rFonts w:ascii="Arial" w:hAnsi="Arial" w:cs="Arial"/>
                <w:bCs/>
                <w:sz w:val="20"/>
                <w:szCs w:val="20"/>
              </w:rPr>
              <w:t>мероприятияю</w:t>
            </w:r>
            <w:proofErr w:type="spellEnd"/>
            <w:r w:rsidRPr="00B278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52 559,31000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21 332,68000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31 226,63000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28 786,43000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13 311,58000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15 474,85000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23 772,88000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8 021,10000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15 751,78000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Перевод с 3 на 2 категорию надежности </w:t>
            </w: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 xml:space="preserve">электроснабжения объекта: котельная, Одинцовский г.о., г. Звенигород,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Нахабинское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 ш., д. 2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4 490,19000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1 282,91000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3 207,28000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</w:t>
            </w: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>коммунального хозяйства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2 560,70000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800,54000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1 760,16000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1 929,49000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482,37000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1 447,12000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Перевод с 3 на 2 категорию надежности электроснабжения объекта: котельная, Одинцовский г.о., г. Звенигород, Ветеранов проезд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3 233,55000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122,85000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3 110,70000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1 994,62000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76,65000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1 917,97000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1 238,93000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46,20000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1 192,73000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Перевод с 3 на 2 категорию надежности электроснабжения объекта: котельная, Одинцовский г.о., г. Звенигород, ул. Лермонтова, 6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32 439,22000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14 417,43000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18 021,79000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17 531,58000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8 996,47000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8 535,11000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14 907,64000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5 420,96000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9 486,68000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Перевод с 3 на 2 категорию надежности электроснабжения объекта: котельная, Одинцовский г.о., г. Звенигород, ул. Ленина 30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12 396,35000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5 509,49000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6 886,86000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6 699,53000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3 437,92000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3 261,61000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>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>5 696,82000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2 071,57000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3 625,25000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242074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>Мероприятие 02.02 – Капитальный ремонт сетей водоснабжения, водоотведения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B27876">
              <w:rPr>
                <w:rFonts w:ascii="Arial" w:hAnsi="Arial" w:cs="Arial"/>
                <w:bCs/>
                <w:sz w:val="20"/>
                <w:szCs w:val="20"/>
              </w:rPr>
              <w:t>мероприятияю</w:t>
            </w:r>
            <w:proofErr w:type="spellEnd"/>
            <w:r w:rsidRPr="00B278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417 703,06000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25 500,00000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108 381,83000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283 821,23000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194 375,44000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15 606,00000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1 665,03000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177 104,41000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223 327,62000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9 894,00000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106 716,80000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106 716,82000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52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тепловой </w:t>
            </w:r>
            <w:r w:rsidRPr="00B27876">
              <w:rPr>
                <w:rFonts w:ascii="Arial" w:hAnsi="Arial" w:cs="Arial"/>
                <w:sz w:val="20"/>
                <w:szCs w:val="20"/>
              </w:rPr>
              <w:br w:type="page"/>
              <w:t xml:space="preserve">сети, расположенной по адресу: </w:t>
            </w:r>
            <w:r w:rsidRPr="00B27876">
              <w:rPr>
                <w:rFonts w:ascii="Arial" w:hAnsi="Arial" w:cs="Arial"/>
                <w:sz w:val="20"/>
                <w:szCs w:val="20"/>
              </w:rPr>
              <w:br w:type="page"/>
              <w:t xml:space="preserve">Московская область, Одинцовский г.о., п. д/х "Жуковка", Жуковка-2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27876">
              <w:rPr>
                <w:rFonts w:ascii="Arial" w:hAnsi="Arial" w:cs="Arial"/>
                <w:sz w:val="20"/>
                <w:szCs w:val="20"/>
              </w:rPr>
              <w:br w:type="page"/>
              <w:t>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25 500,00000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25 500,00000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15 606,00000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15 606,00000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9 894,00000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9 894,00000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сетей водоотведения от КНС 3 до КНС 12, п. Горки 10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235 218,05000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64 274,70000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170 943,35000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106 668,65000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106 668,65000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128 549,40000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64 274,70000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64 274,70000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сетей водоснабжения по ул. Московская д.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Немчиновка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39 512,45000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10 797,01000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28 715,44000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17 918,43000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17 918,43000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21 594,02000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10 797,01000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10 797,01000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сетей водоснабжения п. Лесной городок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34 430,80000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9 408,42000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25 022,38000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15 613,96000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15 613,96000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18 816,84000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9 408,42000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9 408,42000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сетей водоснабжения  п. Гарь-Покровское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16 472,10000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4 501,10000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11 971,00000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7 469,90000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7 469,90000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9 002,20000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4 501,10000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4 501,10000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сетей водоотведения п. Гарь-Покровское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29 372,99000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8 026,34000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21 346,65000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13 320,30000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13 320,30000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16 052,69000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8 026,34000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8 026,35000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сетей водоснабжения  п. Жуковка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22 292,19000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6 091,47000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16 200,72000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10 109,24000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10 109,24000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12 182,95000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6 091,47000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6 091,48000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сетей водоснабжения п. Покровский городок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14 904,48000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5 282,79000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9 621,69000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7 668,96000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1 665,03000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6 003,93000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7 235,52000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3 617,76000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3 617,76000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сетей водоотведения п. Покровский городок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242074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>Мероприятие 02.09. – Реализация мероприятий по капитальному ремонту сетей теплоснабжения на территории муниципальных образований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B27876">
              <w:rPr>
                <w:rFonts w:ascii="Arial" w:hAnsi="Arial" w:cs="Arial"/>
                <w:bCs/>
                <w:sz w:val="20"/>
                <w:szCs w:val="20"/>
              </w:rPr>
              <w:t>мероприятияю</w:t>
            </w:r>
            <w:proofErr w:type="spellEnd"/>
            <w:r w:rsidRPr="00B278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176 194,24000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8 809,71000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167 384,53000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109 945,21000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5 497,26000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104 447,95000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66 249,03000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3 312,45000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62 936,58000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52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участков тепловых сетей по адресу: Московская область, Одинцовский г.о., санаторий им. Герцена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176 194,24000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8 809,71000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167 384,53000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109 945,21000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5 497,26000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104 447,95000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66 249,03000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3 312,45000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62 936,58000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242074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>Мероприятие 02.11. – Капитальный ремонт сетей теплоснабжения на территории муниципальных образований Московской области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7876">
              <w:rPr>
                <w:rFonts w:ascii="Arial" w:hAnsi="Arial" w:cs="Arial"/>
                <w:bCs/>
                <w:sz w:val="20"/>
                <w:szCs w:val="20"/>
              </w:rPr>
              <w:t xml:space="preserve">Итого по </w:t>
            </w:r>
            <w:proofErr w:type="spellStart"/>
            <w:r w:rsidRPr="00B27876">
              <w:rPr>
                <w:rFonts w:ascii="Arial" w:hAnsi="Arial" w:cs="Arial"/>
                <w:bCs/>
                <w:sz w:val="20"/>
                <w:szCs w:val="20"/>
              </w:rPr>
              <w:t>мероприятияю</w:t>
            </w:r>
            <w:proofErr w:type="spellEnd"/>
            <w:r w:rsidRPr="00B278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472 929,72000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397 727,51000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75 202,21000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290 187,93000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248 182,03000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42 005,90000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182 741,79000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149 545,48000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33 196,31000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52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тепловой </w:t>
            </w:r>
            <w:r w:rsidRPr="00B27876">
              <w:rPr>
                <w:rFonts w:ascii="Arial" w:hAnsi="Arial" w:cs="Arial"/>
                <w:sz w:val="20"/>
                <w:szCs w:val="20"/>
              </w:rPr>
              <w:br w:type="page"/>
              <w:t xml:space="preserve">сети, расположенной по адресу: </w:t>
            </w:r>
            <w:r w:rsidRPr="00B27876">
              <w:rPr>
                <w:rFonts w:ascii="Arial" w:hAnsi="Arial" w:cs="Arial"/>
                <w:sz w:val="20"/>
                <w:szCs w:val="20"/>
              </w:rPr>
              <w:br w:type="page"/>
              <w:t xml:space="preserve">Московская область, Одинцовский г.о., п. д/х "Жуковка", Жуковка-2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27876">
              <w:rPr>
                <w:rFonts w:ascii="Arial" w:hAnsi="Arial" w:cs="Arial"/>
                <w:sz w:val="20"/>
                <w:szCs w:val="20"/>
              </w:rPr>
              <w:br w:type="page"/>
              <w:t>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52 372,17000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48 683,37000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3 688,80000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32 680,23000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30 378,42000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2 301,81000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19 691,94000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18 304,95000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1 386,99000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51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Большие Вяземы, ул. Городок 17: ТК-2 -ВШ №3; ТК-1 ж.д.21 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ПИР)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>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52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г. Одинцово, Микрорайон № 4; ТК-4 - ТК-6; ЦТП № 9 - ЦТП № 4 (ППУ из.)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68 655,90000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68 655,90000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42 841,29000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42 841,29000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6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25 814,61000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25 814,61000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1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г. Одинцово, ул. Ново-Спортивная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ПИР)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5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5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55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 г. Одинцово, б-р М. Крылова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ПИР)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28 562,78000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22 075,57000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6 487,21000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16 742,30000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13 775,16000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2 967,14000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7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11 820,48000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8 300,41000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3 520,07000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7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г. Одинцово, Можайское шоссе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11 797,86000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10 065,67000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1 732,19000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7 097,32000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6 280,98000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816,34000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0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4 700,54000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3 784,69000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915,85000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0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г. </w:t>
            </w:r>
            <w:proofErr w:type="spellStart"/>
            <w:proofErr w:type="gramStart"/>
            <w:r w:rsidRPr="00B27876">
              <w:rPr>
                <w:rFonts w:ascii="Arial" w:hAnsi="Arial" w:cs="Arial"/>
                <w:sz w:val="20"/>
                <w:szCs w:val="20"/>
              </w:rPr>
              <w:t>Одинцово,мкр</w:t>
            </w:r>
            <w:proofErr w:type="spellEnd"/>
            <w:proofErr w:type="gramEnd"/>
            <w:r w:rsidRPr="00B27876">
              <w:rPr>
                <w:rFonts w:ascii="Arial" w:hAnsi="Arial" w:cs="Arial"/>
                <w:sz w:val="20"/>
                <w:szCs w:val="20"/>
              </w:rPr>
              <w:t xml:space="preserve">. № 7: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т.вр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3 - ТК-4а;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т.вр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3 - ТК-4.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54 894,61000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39 088,33000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15 806,28000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31 460,88000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24 391,12000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7 069,76000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7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23 433,73000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14 697,21000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8 736,52000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7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г. Одинцово,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№ 8: Союзная 32 а - </w:t>
            </w: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 xml:space="preserve">ЦТП № 3; ТК-4 - ЦТП № 4.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15 068,59000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15 068,59000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>9 402,80000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9 402,80000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7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5 665,79000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5 665,79000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7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пос. Шарапово, ТК-5 -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ж.д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23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23 623,91000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23 623,91000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14 741,32000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14 741,32000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8 882,59000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8 882,59000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 п. Кубинка-1,  в/г 5/1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ПИР)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6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 </w:t>
            </w: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 xml:space="preserve">г. Одинцово, Микрорайон № 3: ЦТП № 5/6, ул. Жукова д.47 и ул. Жукова д.37; ул. Жукова д.47  - ТК-10, 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ПИР)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40 296,48000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40 296,48000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</w:t>
            </w: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>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25 145,00000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25 145,00000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15 151,48000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15 151,48000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 тепловой сети Микрорайон № 4; г. Одинцово;  ТК-3  - ТК-4; ТК-4  - ТК-7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72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сети теплоснабжения г. Одинцово, микрорайон № 1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ПИР)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56 409,27000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51 971,87000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4 437,40000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34 417,89000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32 430,45000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1 987,44000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21 991,38000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19 541,42000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2 449,96000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сетей теплоснабжения п. Гарь- Покровское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 xml:space="preserve">. ПИР)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77 343,82000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77 343,82000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48 262,54000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48 262,54000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29 081,28000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29 081,28000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 xml:space="preserve">Капитальный ремонт сетей теплоснабжения в районе пос. Летний Отдых, ул. Зеленая, 3а (в </w:t>
            </w:r>
            <w:proofErr w:type="spellStart"/>
            <w:r w:rsidRPr="00B2787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B27876">
              <w:rPr>
                <w:rFonts w:ascii="Arial" w:hAnsi="Arial" w:cs="Arial"/>
                <w:sz w:val="20"/>
                <w:szCs w:val="20"/>
              </w:rPr>
              <w:t>. ПИР)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43 904,33000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854,00000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43 050,33000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242074" w:rsidRPr="00B27876" w:rsidTr="00B27876">
        <w:trPr>
          <w:trHeight w:val="64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27 396,36000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532,95000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26 863,41000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16 507,97000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321,05000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16 186,92000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74" w:rsidRPr="00B27876" w:rsidTr="00B27876">
        <w:trPr>
          <w:trHeight w:val="69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074" w:rsidRPr="00B27876" w:rsidRDefault="00242074" w:rsidP="00242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7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74" w:rsidRPr="00B27876" w:rsidRDefault="00242074" w:rsidP="00242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7876" w:rsidRDefault="00B27876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B27876" w:rsidRPr="00850492" w:rsidTr="00B27876">
        <w:trPr>
          <w:trHeight w:val="63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hideMark/>
          </w:tcPr>
          <w:p w:rsidR="00B27876" w:rsidRPr="00850492" w:rsidRDefault="00B27876" w:rsidP="00B27876">
            <w:pPr>
              <w:jc w:val="right"/>
              <w:rPr>
                <w:rFonts w:ascii="Arial" w:hAnsi="Arial" w:cs="Arial"/>
              </w:rPr>
            </w:pPr>
            <w:r w:rsidRPr="00850492">
              <w:rPr>
                <w:rFonts w:ascii="Arial" w:hAnsi="Arial" w:cs="Arial"/>
              </w:rPr>
              <w:t>".</w:t>
            </w:r>
          </w:p>
          <w:p w:rsidR="00B27876" w:rsidRPr="00850492" w:rsidRDefault="00B27876" w:rsidP="00850492">
            <w:pPr>
              <w:rPr>
                <w:rFonts w:ascii="Arial" w:hAnsi="Arial" w:cs="Arial"/>
              </w:rPr>
            </w:pPr>
            <w:r w:rsidRPr="00850492">
              <w:rPr>
                <w:rFonts w:ascii="Arial" w:hAnsi="Arial" w:cs="Arial"/>
              </w:rPr>
              <w:t xml:space="preserve">Заместитель Главы Одинцовского городского округа         </w:t>
            </w:r>
            <w:bookmarkStart w:id="3" w:name="_GoBack"/>
            <w:bookmarkEnd w:id="3"/>
            <w:r w:rsidRPr="00850492">
              <w:rPr>
                <w:rFonts w:ascii="Arial" w:hAnsi="Arial" w:cs="Arial"/>
              </w:rPr>
              <w:t xml:space="preserve">                                                                                               М.В. Коротаев </w:t>
            </w:r>
          </w:p>
        </w:tc>
      </w:tr>
    </w:tbl>
    <w:p w:rsidR="00242074" w:rsidRPr="00B47E62" w:rsidRDefault="00242074" w:rsidP="00EC5D45">
      <w:pPr>
        <w:rPr>
          <w:rFonts w:eastAsia="SimSun"/>
          <w:bCs/>
          <w:sz w:val="28"/>
          <w:szCs w:val="28"/>
          <w:lang w:eastAsia="zh-CN"/>
        </w:rPr>
      </w:pPr>
    </w:p>
    <w:sectPr w:rsidR="00242074" w:rsidRPr="00B47E62" w:rsidSect="0097672E"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CF" w:rsidRDefault="009815CF" w:rsidP="00CA7953">
      <w:r>
        <w:separator/>
      </w:r>
    </w:p>
  </w:endnote>
  <w:endnote w:type="continuationSeparator" w:id="0">
    <w:p w:rsidR="009815CF" w:rsidRDefault="009815CF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CF" w:rsidRDefault="009815CF" w:rsidP="00CA7953">
      <w:r>
        <w:separator/>
      </w:r>
    </w:p>
  </w:footnote>
  <w:footnote w:type="continuationSeparator" w:id="0">
    <w:p w:rsidR="009815CF" w:rsidRDefault="009815CF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242074" w:rsidRDefault="002420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492">
          <w:rPr>
            <w:noProof/>
          </w:rPr>
          <w:t>118</w:t>
        </w:r>
        <w:r>
          <w:fldChar w:fldCharType="end"/>
        </w:r>
      </w:p>
    </w:sdtContent>
  </w:sdt>
  <w:p w:rsidR="00242074" w:rsidRDefault="002420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26AF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116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A55C0"/>
    <w:rsid w:val="000B0D9D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47FE3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107"/>
    <w:rsid w:val="001A38FD"/>
    <w:rsid w:val="001A6C7F"/>
    <w:rsid w:val="001A7E93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2D83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074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7F4"/>
    <w:rsid w:val="002638DA"/>
    <w:rsid w:val="00265BA3"/>
    <w:rsid w:val="00265E56"/>
    <w:rsid w:val="00265F1A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22CB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47D0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05CD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2023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17FD3"/>
    <w:rsid w:val="00421388"/>
    <w:rsid w:val="00421EE8"/>
    <w:rsid w:val="004256BC"/>
    <w:rsid w:val="00425E5D"/>
    <w:rsid w:val="00427298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3692"/>
    <w:rsid w:val="00445B36"/>
    <w:rsid w:val="00447F3A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2BD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44D0"/>
    <w:rsid w:val="00516AFA"/>
    <w:rsid w:val="00520739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3F71"/>
    <w:rsid w:val="00544273"/>
    <w:rsid w:val="005463F8"/>
    <w:rsid w:val="00550185"/>
    <w:rsid w:val="00552C3B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601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791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187B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6F5E88"/>
    <w:rsid w:val="006F7320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16A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2DE"/>
    <w:rsid w:val="00721750"/>
    <w:rsid w:val="0072359D"/>
    <w:rsid w:val="00724AE4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6A31"/>
    <w:rsid w:val="00797A67"/>
    <w:rsid w:val="007A1040"/>
    <w:rsid w:val="007A13BB"/>
    <w:rsid w:val="007A2DE1"/>
    <w:rsid w:val="007A5A7F"/>
    <w:rsid w:val="007A646C"/>
    <w:rsid w:val="007B0BC0"/>
    <w:rsid w:val="007B2BCF"/>
    <w:rsid w:val="007B5395"/>
    <w:rsid w:val="007B6244"/>
    <w:rsid w:val="007B7459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1E94"/>
    <w:rsid w:val="007F21E4"/>
    <w:rsid w:val="007F60A2"/>
    <w:rsid w:val="00800D6A"/>
    <w:rsid w:val="00800E34"/>
    <w:rsid w:val="00801643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2387A"/>
    <w:rsid w:val="00831C00"/>
    <w:rsid w:val="0083312E"/>
    <w:rsid w:val="00833C75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0492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D61F2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672E"/>
    <w:rsid w:val="00977E2E"/>
    <w:rsid w:val="009815CF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01B3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52D2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3331"/>
    <w:rsid w:val="00A33423"/>
    <w:rsid w:val="00A33501"/>
    <w:rsid w:val="00A33629"/>
    <w:rsid w:val="00A339E1"/>
    <w:rsid w:val="00A3565C"/>
    <w:rsid w:val="00A35BCA"/>
    <w:rsid w:val="00A37667"/>
    <w:rsid w:val="00A418F0"/>
    <w:rsid w:val="00A460B8"/>
    <w:rsid w:val="00A47956"/>
    <w:rsid w:val="00A50C29"/>
    <w:rsid w:val="00A53375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13E6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6046"/>
    <w:rsid w:val="00AE6DFD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43BF"/>
    <w:rsid w:val="00B262B0"/>
    <w:rsid w:val="00B27876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0A7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270D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3B5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1C76"/>
    <w:rsid w:val="00C56169"/>
    <w:rsid w:val="00C56C61"/>
    <w:rsid w:val="00C56F98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76"/>
    <w:rsid w:val="00C830AF"/>
    <w:rsid w:val="00C83F4A"/>
    <w:rsid w:val="00C84526"/>
    <w:rsid w:val="00C853C6"/>
    <w:rsid w:val="00C86B19"/>
    <w:rsid w:val="00C91F47"/>
    <w:rsid w:val="00C92D2D"/>
    <w:rsid w:val="00C962A3"/>
    <w:rsid w:val="00C973B1"/>
    <w:rsid w:val="00CA1BA5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1DC6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4BE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67A7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97036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0240"/>
    <w:rsid w:val="00DF23A1"/>
    <w:rsid w:val="00DF28BD"/>
    <w:rsid w:val="00DF3CE1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27D"/>
    <w:rsid w:val="00E50D84"/>
    <w:rsid w:val="00E5168E"/>
    <w:rsid w:val="00E526C4"/>
    <w:rsid w:val="00E53268"/>
    <w:rsid w:val="00E53A97"/>
    <w:rsid w:val="00E53CD4"/>
    <w:rsid w:val="00E53F8F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08B4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2CA8"/>
    <w:rsid w:val="00EC5D45"/>
    <w:rsid w:val="00EC6A1C"/>
    <w:rsid w:val="00ED0965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69F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701"/>
    <w:rsid w:val="00FA5B35"/>
    <w:rsid w:val="00FA5E35"/>
    <w:rsid w:val="00FB0168"/>
    <w:rsid w:val="00FB06F8"/>
    <w:rsid w:val="00FB657F"/>
    <w:rsid w:val="00FC0D04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1A03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916D5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6D19-BB83-44CE-AD6C-B2E7D8C4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20918</Words>
  <Characters>119239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Зиминова Анна Юрьевна</cp:lastModifiedBy>
  <cp:revision>40</cp:revision>
  <cp:lastPrinted>2025-08-15T08:51:00Z</cp:lastPrinted>
  <dcterms:created xsi:type="dcterms:W3CDTF">2025-02-19T13:59:00Z</dcterms:created>
  <dcterms:modified xsi:type="dcterms:W3CDTF">2025-08-27T07:35:00Z</dcterms:modified>
</cp:coreProperties>
</file>